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bottomFromText="200" w:vertAnchor="text" w:horzAnchor="margin" w:tblpXSpec="center" w:tblpY="-29"/>
        <w:tblW w:w="9600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97"/>
        <w:gridCol w:w="7403"/>
      </w:tblGrid>
      <w:tr w:rsidR="000A7DF6" w:rsidRPr="000A7DF6" w14:paraId="217FF939" w14:textId="77777777" w:rsidTr="00881A18">
        <w:trPr>
          <w:trHeight w:val="330"/>
        </w:trPr>
        <w:tc>
          <w:tcPr>
            <w:tcW w:w="2198" w:type="dxa"/>
            <w:vMerge w:val="restart"/>
            <w:tcBorders>
              <w:top w:val="threeDEmboss" w:sz="12" w:space="0" w:color="auto"/>
              <w:left w:val="threeDEmboss" w:sz="12" w:space="0" w:color="auto"/>
              <w:bottom w:val="threeDEmboss" w:sz="12" w:space="0" w:color="auto"/>
              <w:right w:val="single" w:sz="6" w:space="0" w:color="auto"/>
            </w:tcBorders>
            <w:vAlign w:val="center"/>
            <w:hideMark/>
          </w:tcPr>
          <w:p w14:paraId="0A932A99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lang w:eastAsia="en-US"/>
              </w:rPr>
            </w:pPr>
            <w:r w:rsidRPr="000A7DF6">
              <w:rPr>
                <w:rFonts w:ascii="Calibri" w:hAnsi="Calibri"/>
                <w:b/>
                <w:noProof/>
                <w:sz w:val="22"/>
                <w:szCs w:val="22"/>
              </w:rPr>
              <w:drawing>
                <wp:inline distT="0" distB="0" distL="0" distR="0" wp14:anchorId="2249C0CA" wp14:editId="0275BBEF">
                  <wp:extent cx="1308100" cy="797560"/>
                  <wp:effectExtent l="19050" t="0" r="6350" b="0"/>
                  <wp:docPr id="2" name="Рисунок 2" descr="лого СПК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лого СПК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08" w:type="dxa"/>
            <w:tcBorders>
              <w:top w:val="threeDEmboss" w:sz="12" w:space="0" w:color="auto"/>
              <w:left w:val="single" w:sz="6" w:space="0" w:color="auto"/>
              <w:bottom w:val="threeDEmboss" w:sz="12" w:space="0" w:color="auto"/>
              <w:right w:val="threeDEmboss" w:sz="12" w:space="0" w:color="auto"/>
            </w:tcBorders>
            <w:vAlign w:val="center"/>
            <w:hideMark/>
          </w:tcPr>
          <w:p w14:paraId="4AD5F1BE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  <w:lang w:eastAsia="en-US"/>
              </w:rPr>
            </w:pPr>
            <w:r w:rsidRPr="000A7DF6">
              <w:rPr>
                <w:b/>
                <w:sz w:val="24"/>
                <w:szCs w:val="24"/>
                <w:lang w:eastAsia="en-US"/>
              </w:rPr>
              <w:t xml:space="preserve">Автономное учреждение профессионального образования </w:t>
            </w:r>
          </w:p>
          <w:p w14:paraId="0CA7EEC7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sz w:val="24"/>
                <w:szCs w:val="24"/>
                <w:lang w:eastAsia="en-US"/>
              </w:rPr>
            </w:pPr>
            <w:r w:rsidRPr="000A7DF6">
              <w:rPr>
                <w:b/>
                <w:sz w:val="24"/>
                <w:szCs w:val="24"/>
                <w:lang w:eastAsia="en-US"/>
              </w:rPr>
              <w:t>Ханты – Мансийского автономного округа - Югры</w:t>
            </w:r>
          </w:p>
        </w:tc>
      </w:tr>
      <w:tr w:rsidR="000A7DF6" w:rsidRPr="000A7DF6" w14:paraId="499B678E" w14:textId="77777777" w:rsidTr="00881A18">
        <w:trPr>
          <w:trHeight w:val="881"/>
        </w:trPr>
        <w:tc>
          <w:tcPr>
            <w:tcW w:w="2198" w:type="dxa"/>
            <w:vMerge/>
            <w:tcBorders>
              <w:top w:val="threeDEmboss" w:sz="12" w:space="0" w:color="auto"/>
              <w:left w:val="threeDEmboss" w:sz="12" w:space="0" w:color="auto"/>
              <w:bottom w:val="threeDEmboss" w:sz="12" w:space="0" w:color="auto"/>
              <w:right w:val="single" w:sz="6" w:space="0" w:color="auto"/>
            </w:tcBorders>
            <w:vAlign w:val="center"/>
            <w:hideMark/>
          </w:tcPr>
          <w:p w14:paraId="4588CAA3" w14:textId="77777777" w:rsidR="000A7DF6" w:rsidRPr="000A7DF6" w:rsidRDefault="000A7DF6" w:rsidP="000A7DF6">
            <w:pPr>
              <w:spacing w:line="240" w:lineRule="auto"/>
              <w:ind w:firstLine="0"/>
              <w:jc w:val="left"/>
              <w:rPr>
                <w:b/>
                <w:lang w:eastAsia="en-US"/>
              </w:rPr>
            </w:pPr>
          </w:p>
        </w:tc>
        <w:tc>
          <w:tcPr>
            <w:tcW w:w="7408" w:type="dxa"/>
            <w:tcBorders>
              <w:top w:val="threeDEmboss" w:sz="12" w:space="0" w:color="auto"/>
              <w:left w:val="single" w:sz="6" w:space="0" w:color="auto"/>
              <w:bottom w:val="threeDEmboss" w:sz="12" w:space="0" w:color="auto"/>
              <w:right w:val="threeDEmboss" w:sz="12" w:space="0" w:color="auto"/>
            </w:tcBorders>
            <w:vAlign w:val="center"/>
            <w:hideMark/>
          </w:tcPr>
          <w:p w14:paraId="2BD29B45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b/>
                <w:i/>
                <w:lang w:eastAsia="en-US"/>
              </w:rPr>
            </w:pPr>
            <w:r w:rsidRPr="000A7DF6">
              <w:rPr>
                <w:b/>
                <w:i/>
                <w:lang w:eastAsia="en-US"/>
              </w:rPr>
              <w:t>«СУРГУТСКИЙ ПОЛИТЕХНИЧЕСКИЙ КОЛЛЕДЖ»</w:t>
            </w:r>
          </w:p>
        </w:tc>
      </w:tr>
    </w:tbl>
    <w:p w14:paraId="69E082FB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650DD390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5E7A293B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0F8CA82F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221CCE32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01EAF274" w14:textId="1F189C68" w:rsidR="000A7DF6" w:rsidRDefault="000A7DF6" w:rsidP="000A7DF6">
      <w:pPr>
        <w:tabs>
          <w:tab w:val="left" w:pos="1565"/>
          <w:tab w:val="left" w:pos="8647"/>
        </w:tabs>
        <w:ind w:right="-1" w:firstLine="709"/>
        <w:jc w:val="center"/>
        <w:rPr>
          <w:b/>
        </w:rPr>
      </w:pPr>
      <w:r w:rsidRPr="000A7DF6">
        <w:rPr>
          <w:b/>
        </w:rPr>
        <w:t xml:space="preserve">Методическая разработка </w:t>
      </w:r>
      <w:r>
        <w:rPr>
          <w:b/>
        </w:rPr>
        <w:t xml:space="preserve">конспекта занятия </w:t>
      </w:r>
    </w:p>
    <w:p w14:paraId="0E351062" w14:textId="6651AED3" w:rsidR="000A7DF6" w:rsidRPr="000A7DF6" w:rsidRDefault="000A7DF6" w:rsidP="000A7DF6">
      <w:pPr>
        <w:tabs>
          <w:tab w:val="left" w:pos="1565"/>
          <w:tab w:val="left" w:pos="8647"/>
        </w:tabs>
        <w:ind w:right="-1" w:firstLine="709"/>
        <w:jc w:val="center"/>
        <w:rPr>
          <w:b/>
        </w:rPr>
      </w:pPr>
      <w:r>
        <w:rPr>
          <w:b/>
        </w:rPr>
        <w:t>по МДК 02.02 Управление проектами</w:t>
      </w:r>
    </w:p>
    <w:p w14:paraId="2D63FA00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6F7A8BC5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4B50F722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7C25A2D9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  <w:r w:rsidRPr="000A7DF6">
        <w:rPr>
          <w:sz w:val="30"/>
        </w:rPr>
        <w:t>Специальность:</w:t>
      </w:r>
    </w:p>
    <w:p w14:paraId="4AE55452" w14:textId="1CE20628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  <w:r w:rsidRPr="000A7DF6">
        <w:rPr>
          <w:sz w:val="30"/>
        </w:rPr>
        <w:t>09.02.</w:t>
      </w:r>
      <w:r>
        <w:rPr>
          <w:sz w:val="30"/>
        </w:rPr>
        <w:t>07 Информационные системы и программирование</w:t>
      </w:r>
    </w:p>
    <w:p w14:paraId="5AE0A06F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7677A993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67B151C7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189B365B" w14:textId="575498B8" w:rsid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6373BE15" w14:textId="6A501367" w:rsid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1D054637" w14:textId="6E635FC1" w:rsid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p w14:paraId="755D5CA8" w14:textId="77777777" w:rsidR="000A7DF6" w:rsidRPr="000A7DF6" w:rsidRDefault="000A7DF6" w:rsidP="000A7DF6">
      <w:pPr>
        <w:spacing w:after="160" w:line="259" w:lineRule="auto"/>
        <w:ind w:firstLine="0"/>
        <w:jc w:val="left"/>
        <w:rPr>
          <w:sz w:val="30"/>
        </w:rPr>
      </w:pPr>
    </w:p>
    <w:tbl>
      <w:tblPr>
        <w:tblW w:w="9495" w:type="dxa"/>
        <w:tblInd w:w="108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3260"/>
        <w:gridCol w:w="3260"/>
        <w:gridCol w:w="1415"/>
      </w:tblGrid>
      <w:tr w:rsidR="000A7DF6" w:rsidRPr="000A7DF6" w14:paraId="0E4D1EFF" w14:textId="77777777" w:rsidTr="00881A18">
        <w:trPr>
          <w:trHeight w:val="351"/>
        </w:trPr>
        <w:tc>
          <w:tcPr>
            <w:tcW w:w="1560" w:type="dxa"/>
            <w:tcBorders>
              <w:top w:val="threeDEmboss" w:sz="12" w:space="0" w:color="auto"/>
              <w:left w:val="threeDEmboss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810C97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CCB3EE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  <w:r w:rsidRPr="000A7DF6">
              <w:rPr>
                <w:b/>
                <w:bCs/>
                <w:i/>
                <w:sz w:val="22"/>
                <w:szCs w:val="22"/>
              </w:rPr>
              <w:t>Должность</w:t>
            </w:r>
          </w:p>
        </w:tc>
        <w:tc>
          <w:tcPr>
            <w:tcW w:w="3260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21F7858" w14:textId="57578183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  <w:r w:rsidRPr="000A7DF6">
              <w:rPr>
                <w:b/>
                <w:bCs/>
                <w:i/>
                <w:sz w:val="22"/>
                <w:szCs w:val="22"/>
              </w:rPr>
              <w:t>Фамилия</w:t>
            </w:r>
          </w:p>
        </w:tc>
        <w:tc>
          <w:tcPr>
            <w:tcW w:w="1415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threeDEmboss" w:sz="12" w:space="0" w:color="auto"/>
            </w:tcBorders>
            <w:vAlign w:val="center"/>
            <w:hideMark/>
          </w:tcPr>
          <w:p w14:paraId="1C589B5E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  <w:r w:rsidRPr="000A7DF6">
              <w:rPr>
                <w:b/>
                <w:bCs/>
                <w:i/>
                <w:sz w:val="22"/>
                <w:szCs w:val="22"/>
              </w:rPr>
              <w:t>Дата</w:t>
            </w:r>
          </w:p>
        </w:tc>
      </w:tr>
      <w:tr w:rsidR="000A7DF6" w:rsidRPr="000A7DF6" w14:paraId="1F85782E" w14:textId="77777777" w:rsidTr="00881A18">
        <w:trPr>
          <w:trHeight w:val="355"/>
        </w:trPr>
        <w:tc>
          <w:tcPr>
            <w:tcW w:w="1560" w:type="dxa"/>
            <w:tcBorders>
              <w:top w:val="threeDEmboss" w:sz="12" w:space="0" w:color="auto"/>
              <w:left w:val="threeDEmboss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AD8CE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  <w:r w:rsidRPr="000A7DF6">
              <w:rPr>
                <w:b/>
                <w:bCs/>
                <w:i/>
                <w:sz w:val="22"/>
                <w:szCs w:val="22"/>
              </w:rPr>
              <w:t>Разработал</w:t>
            </w:r>
          </w:p>
        </w:tc>
        <w:tc>
          <w:tcPr>
            <w:tcW w:w="3260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4C2B35" w14:textId="77777777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2"/>
                <w:szCs w:val="22"/>
              </w:rPr>
            </w:pPr>
            <w:r w:rsidRPr="000A7DF6">
              <w:rPr>
                <w:b/>
                <w:bCs/>
                <w:i/>
                <w:sz w:val="22"/>
                <w:szCs w:val="22"/>
              </w:rPr>
              <w:t>Преподаватель</w:t>
            </w:r>
          </w:p>
        </w:tc>
        <w:tc>
          <w:tcPr>
            <w:tcW w:w="3260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2257F6" w14:textId="60988C8B" w:rsidR="000A7DF6" w:rsidRPr="000A7DF6" w:rsidRDefault="000A7DF6" w:rsidP="000A7DF6">
            <w:pPr>
              <w:tabs>
                <w:tab w:val="center" w:pos="4677"/>
                <w:tab w:val="right" w:pos="9355"/>
              </w:tabs>
              <w:spacing w:line="259" w:lineRule="auto"/>
              <w:ind w:firstLine="0"/>
              <w:jc w:val="left"/>
              <w:rPr>
                <w:b/>
                <w:bCs/>
                <w:i/>
                <w:sz w:val="24"/>
                <w:szCs w:val="24"/>
              </w:rPr>
            </w:pPr>
            <w:r>
              <w:rPr>
                <w:b/>
                <w:bCs/>
                <w:i/>
                <w:sz w:val="24"/>
                <w:szCs w:val="24"/>
              </w:rPr>
              <w:t>А.К. Даньшов</w:t>
            </w:r>
            <w:r w:rsidRPr="000A7DF6">
              <w:rPr>
                <w:b/>
                <w:bCs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415" w:type="dxa"/>
            <w:tcBorders>
              <w:top w:val="threeDEmboss" w:sz="12" w:space="0" w:color="auto"/>
              <w:left w:val="single" w:sz="6" w:space="0" w:color="auto"/>
              <w:bottom w:val="single" w:sz="6" w:space="0" w:color="auto"/>
              <w:right w:val="threeDEmboss" w:sz="12" w:space="0" w:color="auto"/>
            </w:tcBorders>
            <w:vAlign w:val="center"/>
          </w:tcPr>
          <w:p w14:paraId="69954BAF" w14:textId="77777777" w:rsidR="000A7DF6" w:rsidRPr="000A7DF6" w:rsidRDefault="000A7DF6" w:rsidP="000A7DF6">
            <w:pPr>
              <w:suppressAutoHyphens/>
              <w:spacing w:line="240" w:lineRule="auto"/>
              <w:ind w:firstLine="0"/>
              <w:jc w:val="left"/>
              <w:rPr>
                <w:b/>
                <w:sz w:val="24"/>
                <w:szCs w:val="24"/>
                <w:lang w:eastAsia="ar-SA"/>
              </w:rPr>
            </w:pPr>
            <w:r w:rsidRPr="000A7DF6">
              <w:rPr>
                <w:b/>
                <w:sz w:val="24"/>
                <w:szCs w:val="24"/>
                <w:lang w:eastAsia="ar-SA"/>
              </w:rPr>
              <w:t>02.09.2023</w:t>
            </w:r>
          </w:p>
        </w:tc>
      </w:tr>
    </w:tbl>
    <w:p w14:paraId="6B979D66" w14:textId="77777777" w:rsidR="000A7DF6" w:rsidRDefault="000A7DF6" w:rsidP="00984C61">
      <w:pPr>
        <w:tabs>
          <w:tab w:val="left" w:pos="993"/>
        </w:tabs>
      </w:pPr>
    </w:p>
    <w:p w14:paraId="30D65A5E" w14:textId="77777777" w:rsidR="000A7DF6" w:rsidRDefault="000A7DF6">
      <w:pPr>
        <w:spacing w:after="160" w:line="259" w:lineRule="auto"/>
        <w:ind w:firstLine="0"/>
        <w:jc w:val="left"/>
      </w:pPr>
      <w:r>
        <w:br w:type="page"/>
      </w:r>
    </w:p>
    <w:p w14:paraId="3BA4F566" w14:textId="3DE05D9B" w:rsidR="004F5DBE" w:rsidRDefault="004F5DBE" w:rsidP="004F5DBE">
      <w:pPr>
        <w:tabs>
          <w:tab w:val="left" w:pos="993"/>
        </w:tabs>
        <w:suppressAutoHyphens/>
        <w:jc w:val="center"/>
        <w:rPr>
          <w:b/>
          <w:bCs/>
        </w:rPr>
      </w:pPr>
      <w:r w:rsidRPr="004F5DBE">
        <w:rPr>
          <w:b/>
          <w:bCs/>
        </w:rPr>
        <w:lastRenderedPageBreak/>
        <w:t>ПОЯСНИТЕЛЬНАЯ ЗАПИСКА</w:t>
      </w:r>
    </w:p>
    <w:p w14:paraId="6373DEDE" w14:textId="77777777" w:rsidR="006A65F6" w:rsidRDefault="006A65F6" w:rsidP="004F5DBE">
      <w:pPr>
        <w:tabs>
          <w:tab w:val="left" w:pos="993"/>
        </w:tabs>
        <w:suppressAutoHyphens/>
        <w:jc w:val="center"/>
        <w:rPr>
          <w:b/>
          <w:bCs/>
        </w:rPr>
      </w:pPr>
    </w:p>
    <w:p w14:paraId="28257790" w14:textId="5AF2EDA0" w:rsidR="00984C61" w:rsidRDefault="00984C61" w:rsidP="006A65F6">
      <w:pPr>
        <w:tabs>
          <w:tab w:val="left" w:pos="993"/>
        </w:tabs>
        <w:suppressAutoHyphens/>
        <w:ind w:firstLine="567"/>
      </w:pPr>
      <w:r>
        <w:t xml:space="preserve">Конспект урока по дисциплине </w:t>
      </w:r>
      <w:bookmarkStart w:id="0" w:name="_Hlk147091185"/>
      <w:r>
        <w:t xml:space="preserve">МДК 02.02 Управление проектами </w:t>
      </w:r>
      <w:bookmarkEnd w:id="0"/>
      <w:r>
        <w:t xml:space="preserve">в группе </w:t>
      </w:r>
      <w:r w:rsidR="001D6714">
        <w:t>218</w:t>
      </w:r>
      <w:r>
        <w:t xml:space="preserve"> специальности </w:t>
      </w:r>
      <w:bookmarkStart w:id="1" w:name="_Hlk147091240"/>
      <w:r>
        <w:t>09.02.07 Информационные системы и программирование</w:t>
      </w:r>
      <w:bookmarkEnd w:id="1"/>
    </w:p>
    <w:p w14:paraId="032C5652" w14:textId="00A00639" w:rsidR="00C72ACB" w:rsidRPr="00CE219A" w:rsidRDefault="00C72ACB" w:rsidP="006A65F6">
      <w:pPr>
        <w:pStyle w:val="a6"/>
        <w:suppressAutoHyphens/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21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конспекта занятия</w:t>
      </w:r>
      <w:r w:rsidRPr="001A30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E21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соответствует рабочей учебной программе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профессионального модуля ПМ</w:t>
      </w:r>
      <w:r w:rsidRPr="008209B7">
        <w:rPr>
          <w:rFonts w:ascii="Times New Roman" w:eastAsia="Times New Roman" w:hAnsi="Times New Roman" w:cs="Times New Roman"/>
          <w:sz w:val="28"/>
          <w:szCs w:val="28"/>
          <w:lang w:eastAsia="ru-RU"/>
        </w:rPr>
        <w:t>.0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</w:t>
      </w:r>
      <w:r w:rsidRPr="008209B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Ревьюирование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программных модулей»</w:t>
      </w:r>
      <w:r w:rsidRPr="00CE21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разработанной </w:t>
      </w:r>
      <w:r w:rsidRPr="0040312A">
        <w:rPr>
          <w:rFonts w:ascii="Times New Roman" w:eastAsia="Times New Roman" w:hAnsi="Times New Roman" w:cs="Times New Roman"/>
          <w:sz w:val="28"/>
          <w:szCs w:val="28"/>
        </w:rPr>
        <w:t>на основе ФГОС СПО по специальности 09.02.07 «Информационные системы и комплексы» (утверждён приказом Министерства образования и науки Российской Федерации от 09.12.2016 № 1547), примерной основной образовательной программы, разработанной Федеральным учебно-методическими объединением в системе среднего профессионального образования по укрупненным группам профессий, специальностей 09.00.00 Информатика и вычислительная техника (</w:t>
      </w:r>
      <w:r w:rsidR="00192584" w:rsidRPr="0040312A">
        <w:rPr>
          <w:rFonts w:ascii="Times New Roman" w:eastAsia="Times New Roman" w:hAnsi="Times New Roman" w:cs="Times New Roman"/>
          <w:sz w:val="28"/>
          <w:szCs w:val="28"/>
        </w:rPr>
        <w:t>утверждена</w:t>
      </w:r>
      <w:r w:rsidRPr="0040312A">
        <w:rPr>
          <w:rFonts w:ascii="Times New Roman" w:eastAsia="Times New Roman" w:hAnsi="Times New Roman" w:cs="Times New Roman"/>
          <w:sz w:val="28"/>
          <w:szCs w:val="28"/>
        </w:rPr>
        <w:t xml:space="preserve"> протоколом Федерального учебно-методического объединения в системе среднего Профессионального образования по УГПС 09.00.00 от 15 июля 2021 г. № 3)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06898BE" w14:textId="77777777" w:rsidR="00984C61" w:rsidRDefault="00984C61" w:rsidP="006A65F6">
      <w:pPr>
        <w:tabs>
          <w:tab w:val="left" w:pos="993"/>
        </w:tabs>
        <w:suppressAutoHyphens/>
        <w:ind w:firstLine="567"/>
      </w:pPr>
      <w:r>
        <w:t>1. Тема занятия: Исследование кода вредоносных программ</w:t>
      </w:r>
    </w:p>
    <w:p w14:paraId="07B88B2A" w14:textId="77777777" w:rsidR="00984C61" w:rsidRDefault="00984C61" w:rsidP="006A65F6">
      <w:pPr>
        <w:tabs>
          <w:tab w:val="left" w:pos="993"/>
        </w:tabs>
        <w:suppressAutoHyphens/>
        <w:ind w:firstLine="567"/>
      </w:pPr>
      <w:r>
        <w:t>2.  Цель занятия: усвоить принципы защиты программ от исследования кода вредоносных программ для предотвращения</w:t>
      </w:r>
    </w:p>
    <w:p w14:paraId="4DBF9170" w14:textId="77777777" w:rsidR="00984C61" w:rsidRDefault="00984C61" w:rsidP="006A65F6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firstLine="567"/>
        <w:rPr>
          <w:color w:val="000000"/>
        </w:rPr>
      </w:pPr>
      <w:r>
        <w:rPr>
          <w:color w:val="000000"/>
        </w:rPr>
        <w:t>3. Задачи занятия:</w:t>
      </w:r>
    </w:p>
    <w:p w14:paraId="493B64F5" w14:textId="77777777" w:rsidR="00984C61" w:rsidRDefault="00984C61" w:rsidP="006A65F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left="0" w:firstLine="567"/>
        <w:rPr>
          <w:color w:val="000000"/>
        </w:rPr>
      </w:pPr>
      <w:r>
        <w:rPr>
          <w:color w:val="000000"/>
        </w:rPr>
        <w:t>дидактические: рассмотреть понятие исследования кода вредоносных программ и определить сущность данного процесса</w:t>
      </w:r>
    </w:p>
    <w:p w14:paraId="069CDABB" w14:textId="77777777" w:rsidR="00984C61" w:rsidRDefault="00984C61" w:rsidP="006A65F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left="0" w:firstLine="567"/>
        <w:rPr>
          <w:color w:val="000000"/>
        </w:rPr>
      </w:pPr>
      <w:r>
        <w:rPr>
          <w:color w:val="000000"/>
        </w:rPr>
        <w:t>воспитательные: воспитание дисциплинированности, положительного интереса к получаемой специальности, ориентации на успех с акцентом на освоение ОК</w:t>
      </w:r>
    </w:p>
    <w:p w14:paraId="4A7FF599" w14:textId="77777777" w:rsidR="00984C61" w:rsidRDefault="00984C61" w:rsidP="006A65F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left="0" w:firstLine="567"/>
        <w:rPr>
          <w:color w:val="000000"/>
        </w:rPr>
      </w:pPr>
      <w:r>
        <w:rPr>
          <w:color w:val="000000"/>
        </w:rPr>
        <w:t>развивающие: способствовать развитию профессиональных навыков при выполнении работы</w:t>
      </w:r>
    </w:p>
    <w:p w14:paraId="29FDDB3B" w14:textId="77777777" w:rsidR="00984C61" w:rsidRDefault="00984C61" w:rsidP="006A65F6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firstLine="567"/>
        <w:rPr>
          <w:color w:val="000000"/>
        </w:rPr>
      </w:pPr>
      <w:r>
        <w:rPr>
          <w:color w:val="000000"/>
        </w:rPr>
        <w:t>4. Ведущая технология: информационно-коммуникационная</w:t>
      </w:r>
    </w:p>
    <w:p w14:paraId="0AD02873" w14:textId="77777777" w:rsidR="00984C61" w:rsidRDefault="00984C61" w:rsidP="006A65F6">
      <w:pPr>
        <w:tabs>
          <w:tab w:val="left" w:pos="993"/>
        </w:tabs>
        <w:suppressAutoHyphens/>
        <w:ind w:firstLine="567"/>
      </w:pPr>
      <w:r>
        <w:t>5. Тип занятия:</w:t>
      </w:r>
      <w:r w:rsidR="00532966">
        <w:t xml:space="preserve"> </w:t>
      </w:r>
      <w:r>
        <w:t>комбинированный урок;</w:t>
      </w:r>
    </w:p>
    <w:p w14:paraId="6EAC783A" w14:textId="77777777" w:rsidR="00984C61" w:rsidRDefault="00984C61" w:rsidP="006A65F6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uppressAutoHyphens/>
        <w:ind w:firstLine="567"/>
        <w:rPr>
          <w:color w:val="000000"/>
        </w:rPr>
      </w:pPr>
      <w:r>
        <w:rPr>
          <w:color w:val="000000"/>
        </w:rPr>
        <w:t>6. Вид занятия: урок-лекция</w:t>
      </w:r>
    </w:p>
    <w:p w14:paraId="1EB013C8" w14:textId="77777777" w:rsidR="000E35C5" w:rsidRDefault="000E35C5" w:rsidP="006A65F6">
      <w:pPr>
        <w:spacing w:after="160" w:line="259" w:lineRule="auto"/>
        <w:ind w:firstLine="567"/>
        <w:jc w:val="left"/>
      </w:pPr>
      <w:r>
        <w:br w:type="page"/>
      </w:r>
    </w:p>
    <w:p w14:paraId="698D289A" w14:textId="4325DD85" w:rsidR="008D315D" w:rsidRPr="008D315D" w:rsidRDefault="008D315D" w:rsidP="006A65F6">
      <w:pPr>
        <w:widowControl w:val="0"/>
        <w:ind w:firstLine="567"/>
      </w:pPr>
      <w:r w:rsidRPr="008D315D">
        <w:lastRenderedPageBreak/>
        <w:t>7. Прогнозируемый результат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314"/>
        <w:gridCol w:w="3049"/>
        <w:gridCol w:w="3265"/>
      </w:tblGrid>
      <w:tr w:rsidR="008D315D" w:rsidRPr="00085462" w14:paraId="198607D5" w14:textId="77777777" w:rsidTr="00134BAA">
        <w:trPr>
          <w:trHeight w:val="923"/>
        </w:trPr>
        <w:tc>
          <w:tcPr>
            <w:tcW w:w="5353" w:type="dxa"/>
          </w:tcPr>
          <w:p w14:paraId="675B8C8F" w14:textId="77777777" w:rsidR="008D315D" w:rsidRPr="00085462" w:rsidRDefault="008D315D" w:rsidP="00B731C1">
            <w:pPr>
              <w:suppressAutoHyphens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085462">
              <w:rPr>
                <w:sz w:val="22"/>
                <w:szCs w:val="22"/>
              </w:rPr>
              <w:t>Формирование умений:</w:t>
            </w:r>
          </w:p>
          <w:p w14:paraId="3E2C4A60" w14:textId="77777777" w:rsidR="008D315D" w:rsidRPr="00085462" w:rsidRDefault="008D315D" w:rsidP="00B731C1">
            <w:pPr>
              <w:suppressAutoHyphens/>
              <w:spacing w:line="240" w:lineRule="auto"/>
              <w:ind w:firstLine="0"/>
              <w:rPr>
                <w:rFonts w:eastAsiaTheme="minorEastAsia"/>
                <w:color w:val="000000"/>
                <w:sz w:val="22"/>
                <w:szCs w:val="22"/>
              </w:rPr>
            </w:pPr>
            <w:r w:rsidRPr="00085462">
              <w:rPr>
                <w:rFonts w:eastAsiaTheme="minorEastAsia"/>
                <w:color w:val="000000"/>
                <w:sz w:val="22"/>
                <w:szCs w:val="22"/>
              </w:rPr>
              <w:t xml:space="preserve">использовать методы и технологии тестирования и </w:t>
            </w:r>
            <w:proofErr w:type="spellStart"/>
            <w:r w:rsidRPr="00085462">
              <w:rPr>
                <w:rFonts w:eastAsiaTheme="minorEastAsia"/>
                <w:color w:val="000000"/>
                <w:sz w:val="22"/>
                <w:szCs w:val="22"/>
              </w:rPr>
              <w:t>ревьюирования</w:t>
            </w:r>
            <w:proofErr w:type="spellEnd"/>
            <w:r w:rsidRPr="00085462">
              <w:rPr>
                <w:rFonts w:eastAsiaTheme="minorEastAsia"/>
                <w:color w:val="000000"/>
                <w:sz w:val="22"/>
                <w:szCs w:val="22"/>
              </w:rPr>
              <w:t xml:space="preserve"> кода и проектной документации; применять стандартные метрики по прогнозированию затрат, сроков и качества.</w:t>
            </w:r>
          </w:p>
        </w:tc>
        <w:tc>
          <w:tcPr>
            <w:tcW w:w="5103" w:type="dxa"/>
          </w:tcPr>
          <w:p w14:paraId="442E2B74" w14:textId="77777777" w:rsidR="008D315D" w:rsidRPr="00085462" w:rsidRDefault="008D315D" w:rsidP="00B731C1">
            <w:pPr>
              <w:suppressAutoHyphens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085462">
              <w:rPr>
                <w:sz w:val="22"/>
                <w:szCs w:val="22"/>
              </w:rPr>
              <w:t>Формирование знаний:</w:t>
            </w:r>
          </w:p>
          <w:p w14:paraId="3A45CE2B" w14:textId="77777777" w:rsidR="008D315D" w:rsidRPr="00085462" w:rsidRDefault="008D315D" w:rsidP="00B731C1">
            <w:pPr>
              <w:tabs>
                <w:tab w:val="left" w:pos="166"/>
              </w:tabs>
              <w:suppressAutoHyphens/>
              <w:autoSpaceDE w:val="0"/>
              <w:autoSpaceDN w:val="0"/>
              <w:adjustRightInd w:val="0"/>
              <w:spacing w:line="276" w:lineRule="auto"/>
              <w:ind w:firstLine="0"/>
              <w:contextualSpacing/>
              <w:rPr>
                <w:color w:val="000000"/>
                <w:sz w:val="22"/>
                <w:szCs w:val="22"/>
              </w:rPr>
            </w:pPr>
            <w:r w:rsidRPr="00085462">
              <w:rPr>
                <w:color w:val="000000"/>
                <w:sz w:val="22"/>
                <w:szCs w:val="22"/>
              </w:rPr>
              <w:t>задачи планирования и контроля развития проекта; современные стандарты качества программного продукта и процессов его обеспечения</w:t>
            </w:r>
          </w:p>
        </w:tc>
        <w:tc>
          <w:tcPr>
            <w:tcW w:w="4784" w:type="dxa"/>
          </w:tcPr>
          <w:p w14:paraId="230316F9" w14:textId="77777777" w:rsidR="008D315D" w:rsidRPr="00085462" w:rsidRDefault="008D315D" w:rsidP="00B731C1">
            <w:pPr>
              <w:suppressAutoHyphens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085462">
              <w:rPr>
                <w:sz w:val="22"/>
                <w:szCs w:val="22"/>
              </w:rPr>
              <w:t>Практический опыт:</w:t>
            </w:r>
          </w:p>
          <w:p w14:paraId="48950FA5" w14:textId="77777777" w:rsidR="008D315D" w:rsidRPr="00085462" w:rsidRDefault="008D315D" w:rsidP="00B731C1">
            <w:pPr>
              <w:suppressAutoHyphens/>
              <w:spacing w:line="240" w:lineRule="auto"/>
              <w:ind w:firstLine="0"/>
              <w:rPr>
                <w:rFonts w:eastAsiaTheme="minorEastAsia"/>
                <w:color w:val="000000"/>
                <w:sz w:val="22"/>
                <w:szCs w:val="22"/>
              </w:rPr>
            </w:pPr>
            <w:r w:rsidRPr="00085462">
              <w:rPr>
                <w:rFonts w:eastAsiaTheme="minorEastAsia"/>
                <w:color w:val="000000"/>
                <w:sz w:val="22"/>
                <w:szCs w:val="22"/>
              </w:rPr>
              <w:t>оптимизации программного кода с использованием специализированных программных средств.</w:t>
            </w:r>
          </w:p>
        </w:tc>
      </w:tr>
    </w:tbl>
    <w:p w14:paraId="65A341F2" w14:textId="77777777" w:rsidR="000E35C5" w:rsidRDefault="000E35C5" w:rsidP="001A186B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jc w:val="left"/>
        <w:rPr>
          <w:color w:val="000000"/>
        </w:rPr>
      </w:pPr>
    </w:p>
    <w:p w14:paraId="68BA6D8D" w14:textId="2F6C37BE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567"/>
        <w:jc w:val="left"/>
        <w:rPr>
          <w:color w:val="000000"/>
        </w:rPr>
      </w:pPr>
      <w:r>
        <w:rPr>
          <w:color w:val="000000"/>
        </w:rPr>
        <w:t>8. Общие компетенции и профессиональные компетенции, которые должен освоить студент в ходе занятия: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659"/>
      </w:tblGrid>
      <w:tr w:rsidR="001A186B" w:rsidRPr="00085462" w14:paraId="26FD8047" w14:textId="77777777" w:rsidTr="00881A18">
        <w:trPr>
          <w:trHeight w:val="351"/>
        </w:trPr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9A96A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b/>
                <w:sz w:val="22"/>
                <w:szCs w:val="22"/>
              </w:rPr>
            </w:pPr>
            <w:r w:rsidRPr="00085462">
              <w:rPr>
                <w:b/>
                <w:sz w:val="22"/>
                <w:szCs w:val="22"/>
              </w:rPr>
              <w:t>Код</w:t>
            </w:r>
          </w:p>
        </w:tc>
        <w:tc>
          <w:tcPr>
            <w:tcW w:w="4506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B536A1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085462">
              <w:rPr>
                <w:b/>
                <w:sz w:val="22"/>
                <w:szCs w:val="22"/>
              </w:rPr>
              <w:t>Наименование результата обучения</w:t>
            </w:r>
          </w:p>
        </w:tc>
      </w:tr>
      <w:tr w:rsidR="001A186B" w:rsidRPr="00085462" w14:paraId="12AE4428" w14:textId="77777777" w:rsidTr="00881A18">
        <w:trPr>
          <w:trHeight w:val="277"/>
        </w:trPr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EE9B3" w14:textId="77777777" w:rsidR="001A186B" w:rsidRPr="00085462" w:rsidRDefault="001A186B" w:rsidP="00881A18">
            <w:pPr>
              <w:widowControl w:val="0"/>
              <w:tabs>
                <w:tab w:val="center" w:pos="112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1.</w:t>
            </w:r>
          </w:p>
        </w:tc>
        <w:tc>
          <w:tcPr>
            <w:tcW w:w="450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0C863ED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iCs/>
                <w:sz w:val="22"/>
                <w:szCs w:val="22"/>
                <w:lang w:eastAsia="en-US"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:rsidR="001A186B" w:rsidRPr="00085462" w14:paraId="44FA36DE" w14:textId="77777777" w:rsidTr="00881A18"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969D4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2.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46DDC5CD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1A186B" w:rsidRPr="00085462" w14:paraId="52643115" w14:textId="77777777" w:rsidTr="00881A18"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7C3FB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 xml:space="preserve">ОК 3. 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0C64C27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Планировать и реализовывать собственное профессиональное и личностное развитие</w:t>
            </w:r>
          </w:p>
        </w:tc>
      </w:tr>
      <w:tr w:rsidR="001A186B" w:rsidRPr="00085462" w14:paraId="3B612F96" w14:textId="77777777" w:rsidTr="00881A18"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BE651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4.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B7FA81E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1A186B" w:rsidRPr="00085462" w14:paraId="36E14247" w14:textId="77777777" w:rsidTr="00881A18"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B592C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5.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348B1FF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  <w:tr w:rsidR="001A186B" w:rsidRPr="00085462" w14:paraId="0FF3A588" w14:textId="77777777" w:rsidTr="00881A18">
        <w:trPr>
          <w:trHeight w:val="301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871EF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6.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0F7DD5B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4"/>
                <w:szCs w:val="24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</w:p>
        </w:tc>
      </w:tr>
      <w:tr w:rsidR="001A186B" w:rsidRPr="00085462" w14:paraId="6C56717F" w14:textId="77777777" w:rsidTr="00881A18">
        <w:trPr>
          <w:trHeight w:val="401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21219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7.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631D0BB1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2"/>
                <w:szCs w:val="22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Содействовать сохранению окружающей среды, ресурсосбережению, эффективно действовать в чрезвычайных ситуациях</w:t>
            </w:r>
          </w:p>
        </w:tc>
      </w:tr>
      <w:tr w:rsidR="001A186B" w:rsidRPr="00085462" w14:paraId="30E8D8DA" w14:textId="77777777" w:rsidTr="00881A18">
        <w:trPr>
          <w:trHeight w:val="286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CFA11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8.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63222B6D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2"/>
                <w:szCs w:val="22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</w:tr>
      <w:tr w:rsidR="001A186B" w:rsidRPr="00085462" w14:paraId="5CC04FF9" w14:textId="77777777" w:rsidTr="00881A18">
        <w:trPr>
          <w:trHeight w:val="319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3FE61" w14:textId="77777777" w:rsidR="001A186B" w:rsidRPr="00085462" w:rsidRDefault="001A186B" w:rsidP="00881A18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85462">
              <w:rPr>
                <w:sz w:val="24"/>
                <w:szCs w:val="24"/>
              </w:rPr>
              <w:t>ОК 9.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2D2D19D" w14:textId="77777777" w:rsidR="001A186B" w:rsidRPr="00085462" w:rsidRDefault="001A186B" w:rsidP="00881A18">
            <w:pPr>
              <w:spacing w:line="240" w:lineRule="auto"/>
              <w:ind w:firstLine="0"/>
              <w:rPr>
                <w:rFonts w:eastAsiaTheme="minorHAnsi"/>
                <w:iCs/>
                <w:color w:val="000000"/>
                <w:sz w:val="22"/>
                <w:szCs w:val="22"/>
                <w:lang w:eastAsia="en-US"/>
              </w:rPr>
            </w:pPr>
            <w:r w:rsidRPr="00085462">
              <w:rPr>
                <w:rFonts w:eastAsiaTheme="minorHAnsi" w:cstheme="minorBidi"/>
                <w:sz w:val="22"/>
                <w:szCs w:val="22"/>
                <w:lang w:eastAsia="en-US"/>
              </w:rPr>
              <w:t>Использовать информационные технологии в профессиональной деятельности</w:t>
            </w:r>
          </w:p>
        </w:tc>
      </w:tr>
      <w:tr w:rsidR="001A186B" w:rsidRPr="00085462" w14:paraId="6EBE86A6" w14:textId="77777777" w:rsidTr="00881A18">
        <w:trPr>
          <w:trHeight w:val="255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8D86D" w14:textId="77777777" w:rsidR="001A186B" w:rsidRPr="00085462" w:rsidRDefault="001A186B" w:rsidP="00881A18">
            <w:pPr>
              <w:shd w:val="clear" w:color="auto" w:fill="FFFFFF"/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085462">
              <w:rPr>
                <w:color w:val="000000"/>
                <w:sz w:val="24"/>
                <w:szCs w:val="24"/>
              </w:rPr>
              <w:t>ОК 10.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C23A6B0" w14:textId="77777777" w:rsidR="001A186B" w:rsidRPr="00085462" w:rsidRDefault="001A186B" w:rsidP="00881A18">
            <w:pPr>
              <w:shd w:val="clear" w:color="auto" w:fill="FFFFFF"/>
              <w:spacing w:line="240" w:lineRule="auto"/>
              <w:ind w:right="624" w:firstLine="0"/>
              <w:rPr>
                <w:color w:val="000000"/>
                <w:sz w:val="22"/>
                <w:szCs w:val="22"/>
              </w:rPr>
            </w:pPr>
            <w:r w:rsidRPr="00085462">
              <w:rPr>
                <w:sz w:val="22"/>
                <w:szCs w:val="22"/>
              </w:rPr>
              <w:t>Пользоваться профессиональной документацией на государственном и иностранном языках</w:t>
            </w:r>
          </w:p>
        </w:tc>
      </w:tr>
      <w:tr w:rsidR="001A186B" w:rsidRPr="00085462" w14:paraId="65888750" w14:textId="77777777" w:rsidTr="00881A18">
        <w:trPr>
          <w:trHeight w:val="263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090E8" w14:textId="77777777" w:rsidR="001A186B" w:rsidRPr="00085462" w:rsidRDefault="001A186B" w:rsidP="00881A18">
            <w:pPr>
              <w:shd w:val="clear" w:color="auto" w:fill="FFFFFF"/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085462">
              <w:rPr>
                <w:sz w:val="22"/>
                <w:szCs w:val="24"/>
              </w:rPr>
              <w:t>ПК 2.1.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E03DED6" w14:textId="77777777" w:rsidR="001A186B" w:rsidRPr="00085462" w:rsidRDefault="001A186B" w:rsidP="00881A18">
            <w:pPr>
              <w:tabs>
                <w:tab w:val="left" w:pos="993"/>
              </w:tabs>
              <w:spacing w:line="240" w:lineRule="auto"/>
              <w:ind w:firstLine="0"/>
              <w:rPr>
                <w:rFonts w:eastAsiaTheme="minorHAnsi"/>
                <w:sz w:val="22"/>
                <w:szCs w:val="24"/>
                <w:lang w:eastAsia="en-US"/>
              </w:rPr>
            </w:pPr>
            <w:r w:rsidRPr="00085462">
              <w:rPr>
                <w:rFonts w:eastAsiaTheme="minorHAnsi"/>
                <w:sz w:val="22"/>
                <w:szCs w:val="24"/>
                <w:lang w:eastAsia="en-US"/>
              </w:rPr>
              <w:t xml:space="preserve">Осуществлять </w:t>
            </w:r>
            <w:proofErr w:type="spellStart"/>
            <w:r w:rsidRPr="00085462">
              <w:rPr>
                <w:rFonts w:eastAsiaTheme="minorHAnsi"/>
                <w:sz w:val="22"/>
                <w:szCs w:val="24"/>
                <w:lang w:eastAsia="en-US"/>
              </w:rPr>
              <w:t>ревьюирование</w:t>
            </w:r>
            <w:proofErr w:type="spellEnd"/>
            <w:r w:rsidRPr="00085462">
              <w:rPr>
                <w:rFonts w:eastAsiaTheme="minorHAnsi"/>
                <w:sz w:val="22"/>
                <w:szCs w:val="24"/>
                <w:lang w:eastAsia="en-US"/>
              </w:rPr>
              <w:t xml:space="preserve"> программного кода в соответствии с технической документацией.</w:t>
            </w:r>
          </w:p>
        </w:tc>
      </w:tr>
      <w:tr w:rsidR="001A186B" w:rsidRPr="00085462" w14:paraId="398C8FBB" w14:textId="77777777" w:rsidTr="00881A18">
        <w:trPr>
          <w:trHeight w:val="284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C0485" w14:textId="77777777" w:rsidR="001A186B" w:rsidRPr="00085462" w:rsidRDefault="001A186B" w:rsidP="00881A18">
            <w:pPr>
              <w:shd w:val="clear" w:color="auto" w:fill="FFFFFF"/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085462">
              <w:rPr>
                <w:sz w:val="22"/>
                <w:szCs w:val="24"/>
              </w:rPr>
              <w:t>ПК 2.2.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650630D7" w14:textId="77777777" w:rsidR="001A186B" w:rsidRPr="00085462" w:rsidRDefault="001A186B" w:rsidP="00881A18">
            <w:pPr>
              <w:tabs>
                <w:tab w:val="left" w:pos="993"/>
              </w:tabs>
              <w:spacing w:line="240" w:lineRule="auto"/>
              <w:ind w:firstLine="0"/>
              <w:rPr>
                <w:rFonts w:eastAsiaTheme="minorHAnsi"/>
                <w:sz w:val="22"/>
                <w:szCs w:val="24"/>
                <w:lang w:eastAsia="en-US"/>
              </w:rPr>
            </w:pPr>
            <w:r w:rsidRPr="00085462">
              <w:rPr>
                <w:rFonts w:eastAsiaTheme="minorHAnsi"/>
                <w:sz w:val="22"/>
                <w:szCs w:val="24"/>
                <w:lang w:eastAsia="en-US"/>
              </w:rPr>
              <w:t>Выполнять измерение характеристик компонент программного продукта для определения соответствия заданным критериям.</w:t>
            </w:r>
          </w:p>
        </w:tc>
      </w:tr>
      <w:tr w:rsidR="001A186B" w:rsidRPr="00085462" w14:paraId="0CC07AA4" w14:textId="77777777" w:rsidTr="00881A18">
        <w:trPr>
          <w:trHeight w:val="278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2DACA" w14:textId="77777777" w:rsidR="001A186B" w:rsidRPr="00085462" w:rsidRDefault="001A186B" w:rsidP="00881A18">
            <w:pPr>
              <w:shd w:val="clear" w:color="auto" w:fill="FFFFFF"/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085462">
              <w:rPr>
                <w:sz w:val="22"/>
                <w:szCs w:val="24"/>
              </w:rPr>
              <w:t>ПК 2.3.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14059C4" w14:textId="77777777" w:rsidR="001A186B" w:rsidRPr="00085462" w:rsidRDefault="001A186B" w:rsidP="00881A18">
            <w:pPr>
              <w:tabs>
                <w:tab w:val="left" w:pos="993"/>
              </w:tabs>
              <w:spacing w:line="240" w:lineRule="auto"/>
              <w:ind w:firstLine="0"/>
              <w:rPr>
                <w:rFonts w:eastAsiaTheme="minorHAnsi"/>
                <w:sz w:val="22"/>
                <w:szCs w:val="24"/>
                <w:lang w:eastAsia="en-US"/>
              </w:rPr>
            </w:pPr>
            <w:r w:rsidRPr="00085462">
              <w:rPr>
                <w:rFonts w:eastAsiaTheme="minorHAnsi"/>
                <w:sz w:val="22"/>
                <w:szCs w:val="24"/>
                <w:lang w:eastAsia="en-US"/>
              </w:rPr>
              <w:t>Производить исследование созданного программного кода с использованием специализированных программных средств с целью выявления ошибок и отклонения от алгоритма.</w:t>
            </w:r>
          </w:p>
        </w:tc>
      </w:tr>
      <w:tr w:rsidR="001A186B" w:rsidRPr="00085462" w14:paraId="45C4754C" w14:textId="77777777" w:rsidTr="00881A18">
        <w:trPr>
          <w:trHeight w:val="258"/>
        </w:trPr>
        <w:tc>
          <w:tcPr>
            <w:tcW w:w="49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D8F2A" w14:textId="77777777" w:rsidR="001A186B" w:rsidRPr="00085462" w:rsidRDefault="001A186B" w:rsidP="00881A18">
            <w:pPr>
              <w:shd w:val="clear" w:color="auto" w:fill="FFFFFF"/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085462">
              <w:rPr>
                <w:sz w:val="22"/>
                <w:szCs w:val="24"/>
              </w:rPr>
              <w:t>ПК 2.4.</w:t>
            </w:r>
          </w:p>
        </w:tc>
        <w:tc>
          <w:tcPr>
            <w:tcW w:w="4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1DA10D5" w14:textId="77777777" w:rsidR="001A186B" w:rsidRPr="00085462" w:rsidRDefault="001A186B" w:rsidP="00881A18">
            <w:pPr>
              <w:tabs>
                <w:tab w:val="left" w:pos="993"/>
              </w:tabs>
              <w:spacing w:line="240" w:lineRule="auto"/>
              <w:ind w:firstLine="0"/>
              <w:rPr>
                <w:rFonts w:eastAsiaTheme="minorHAnsi"/>
                <w:sz w:val="22"/>
                <w:szCs w:val="24"/>
                <w:lang w:eastAsia="en-US"/>
              </w:rPr>
            </w:pPr>
            <w:r w:rsidRPr="00085462">
              <w:rPr>
                <w:rFonts w:eastAsiaTheme="minorHAnsi"/>
                <w:sz w:val="22"/>
                <w:szCs w:val="24"/>
                <w:lang w:eastAsia="en-US"/>
              </w:rPr>
              <w:t>Проводить сравнительный анализ программных продуктов и средств разработки, с целью выявления наилучшего решения согласно критериям, определенным техническим заданием.</w:t>
            </w:r>
          </w:p>
        </w:tc>
      </w:tr>
    </w:tbl>
    <w:p w14:paraId="622B3A66" w14:textId="77777777" w:rsidR="000E35C5" w:rsidRDefault="000E35C5" w:rsidP="000E35C5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</w:rPr>
      </w:pPr>
    </w:p>
    <w:p w14:paraId="1CD4CE1C" w14:textId="35323515" w:rsidR="001A186B" w:rsidRDefault="0089695F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>9</w:t>
      </w:r>
      <w:r w:rsidR="001A186B">
        <w:rPr>
          <w:color w:val="000000"/>
        </w:rPr>
        <w:t>. Критерии оценки деятельности обучающихся на занятии</w:t>
      </w:r>
    </w:p>
    <w:p w14:paraId="2AF3D86C" w14:textId="77777777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>Активное и успешное взаимодействие во время актуализации, а также контрольного устного опроса в конце занятия.</w:t>
      </w:r>
    </w:p>
    <w:p w14:paraId="67C26F50" w14:textId="77777777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>Взаимодействие с преподавателем во время занятия и ответы на наводящие вопросы.</w:t>
      </w:r>
    </w:p>
    <w:p w14:paraId="0FBA7E34" w14:textId="47F2AF35" w:rsidR="000E35C5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</w:pPr>
      <w:r>
        <w:rPr>
          <w:color w:val="000000"/>
        </w:rPr>
        <w:lastRenderedPageBreak/>
        <w:t>Как результат занятия активно проявившие студенты получают +3, +2 и +1 балл к итоговому домашнему тестированию.</w:t>
      </w:r>
    </w:p>
    <w:p w14:paraId="7BD3E3B4" w14:textId="71CAE4DA" w:rsidR="001A186B" w:rsidRDefault="001A186B" w:rsidP="006A65F6">
      <w:pPr>
        <w:ind w:firstLine="567"/>
      </w:pPr>
      <w:r>
        <w:t>1</w:t>
      </w:r>
      <w:r w:rsidR="0089695F">
        <w:t>0</w:t>
      </w:r>
      <w:r>
        <w:t>. Виды самостоятельной внеаудиторной работы обучающихся (Д/З).</w:t>
      </w:r>
    </w:p>
    <w:p w14:paraId="0AD358EB" w14:textId="77777777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 xml:space="preserve">Так как данная тема является последней лекционной темой перед разделом практических работы было решено провести итоговое тестирование, которое для преподавателя даст понятие готовности студентов к выполнению практических работ, а студенты смогут подготовиться к выполнению практических работ и восполнят пропущенный материал, если такое будет выявлено при выполнении тестирования. Таким образом, домашним заданием является – выполнить итоговое контрольное тестирование на платформе Online Test </w:t>
      </w:r>
      <w:proofErr w:type="spellStart"/>
      <w:r>
        <w:rPr>
          <w:color w:val="000000"/>
        </w:rPr>
        <w:t>Pad</w:t>
      </w:r>
      <w:proofErr w:type="spellEnd"/>
      <w:r>
        <w:rPr>
          <w:color w:val="000000"/>
        </w:rPr>
        <w:t>.</w:t>
      </w:r>
    </w:p>
    <w:p w14:paraId="6906F1D5" w14:textId="3C56A00E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>1</w:t>
      </w:r>
      <w:r w:rsidR="0089695F">
        <w:rPr>
          <w:color w:val="000000"/>
        </w:rPr>
        <w:t>1</w:t>
      </w:r>
      <w:r>
        <w:rPr>
          <w:color w:val="000000"/>
        </w:rPr>
        <w:t>. Краткая характеристика методов и приемов, реализуемых в процессе проведения занятия.</w:t>
      </w:r>
    </w:p>
    <w:p w14:paraId="23254AFC" w14:textId="6247152C" w:rsidR="001A186B" w:rsidRDefault="001A186B" w:rsidP="006A65F6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color w:val="000000"/>
        </w:rPr>
      </w:pPr>
      <w:r>
        <w:rPr>
          <w:color w:val="000000"/>
        </w:rPr>
        <w:t xml:space="preserve">Самым наилучшим методом обучения в рамках занятия является </w:t>
      </w:r>
      <w:r>
        <w:rPr>
          <w:color w:val="000000"/>
          <w:highlight w:val="white"/>
        </w:rPr>
        <w:t>объяснительно-иллюстративный, как донесение студентам информации.</w:t>
      </w:r>
    </w:p>
    <w:p w14:paraId="5BA5CB41" w14:textId="77777777" w:rsidR="001A186B" w:rsidRDefault="001A186B">
      <w:pPr>
        <w:spacing w:after="160" w:line="259" w:lineRule="auto"/>
        <w:ind w:firstLine="0"/>
        <w:jc w:val="left"/>
        <w:rPr>
          <w:color w:val="000000"/>
        </w:rPr>
      </w:pPr>
      <w:r>
        <w:rPr>
          <w:color w:val="000000"/>
        </w:rPr>
        <w:br w:type="page"/>
      </w:r>
    </w:p>
    <w:p w14:paraId="6AE91250" w14:textId="77777777" w:rsidR="001A186B" w:rsidRDefault="001A186B" w:rsidP="001A186B">
      <w:pPr>
        <w:tabs>
          <w:tab w:val="left" w:pos="993"/>
        </w:tabs>
        <w:suppressAutoHyphens/>
        <w:jc w:val="center"/>
        <w:rPr>
          <w:b/>
          <w:bCs/>
        </w:rPr>
      </w:pPr>
      <w:r>
        <w:rPr>
          <w:b/>
          <w:bCs/>
        </w:rPr>
        <w:lastRenderedPageBreak/>
        <w:t>ПЛАН СОДЕРЖАНИЯ КОНКУРСНОГО МАТЕРИАЛА</w:t>
      </w:r>
    </w:p>
    <w:p w14:paraId="7C6417C0" w14:textId="77777777" w:rsidR="001A186B" w:rsidRDefault="001A186B" w:rsidP="00984C6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jc w:val="left"/>
        <w:rPr>
          <w:color w:val="000000"/>
        </w:rPr>
      </w:pPr>
    </w:p>
    <w:p w14:paraId="45E73684" w14:textId="1EA0081E" w:rsidR="00984C61" w:rsidRDefault="00984C61" w:rsidP="006A65F6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567"/>
        <w:jc w:val="left"/>
        <w:rPr>
          <w:color w:val="000000"/>
        </w:rPr>
      </w:pPr>
      <w:r>
        <w:rPr>
          <w:color w:val="000000"/>
        </w:rPr>
        <w:t>План учебного занятия:</w:t>
      </w:r>
    </w:p>
    <w:tbl>
      <w:tblPr>
        <w:tblW w:w="9923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521"/>
        <w:gridCol w:w="3402"/>
      </w:tblGrid>
      <w:tr w:rsidR="00984C61" w14:paraId="3D461725" w14:textId="77777777" w:rsidTr="00901D50">
        <w:tc>
          <w:tcPr>
            <w:tcW w:w="6521" w:type="dxa"/>
            <w:shd w:val="clear" w:color="auto" w:fill="auto"/>
            <w:vAlign w:val="center"/>
          </w:tcPr>
          <w:p w14:paraId="52235260" w14:textId="77777777" w:rsidR="00984C61" w:rsidRPr="000865ED" w:rsidRDefault="00984C61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</w:rPr>
            </w:pPr>
            <w:r w:rsidRPr="000865ED">
              <w:rPr>
                <w:color w:val="000000"/>
                <w:sz w:val="24"/>
              </w:rPr>
              <w:t>Этап учебного занятия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01C0059" w14:textId="77777777" w:rsidR="00984C61" w:rsidRPr="000865ED" w:rsidRDefault="00984C61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</w:rPr>
            </w:pPr>
            <w:r w:rsidRPr="000865ED">
              <w:rPr>
                <w:color w:val="000000"/>
                <w:sz w:val="24"/>
              </w:rPr>
              <w:t>Время, отводимое на этап</w:t>
            </w:r>
          </w:p>
        </w:tc>
      </w:tr>
      <w:tr w:rsidR="00704903" w14:paraId="54E1E8BC" w14:textId="77777777" w:rsidTr="00901D50">
        <w:tc>
          <w:tcPr>
            <w:tcW w:w="6521" w:type="dxa"/>
            <w:shd w:val="clear" w:color="auto" w:fill="auto"/>
            <w:vAlign w:val="center"/>
          </w:tcPr>
          <w:p w14:paraId="44F2C4DA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Организационная часть. Мотивация.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076B3F1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</w:t>
            </w:r>
            <w:r w:rsidR="00704903" w:rsidRPr="001B6D78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309AC8F4" w14:textId="77777777" w:rsidTr="00901D50">
        <w:tc>
          <w:tcPr>
            <w:tcW w:w="6521" w:type="dxa"/>
            <w:shd w:val="clear" w:color="auto" w:fill="auto"/>
            <w:vAlign w:val="center"/>
          </w:tcPr>
          <w:p w14:paraId="79AA595F" w14:textId="0183C0AD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Вводный инструктаж. </w:t>
            </w:r>
            <w:r w:rsidR="00A548F9">
              <w:rPr>
                <w:color w:val="000000"/>
                <w:sz w:val="24"/>
                <w:szCs w:val="24"/>
              </w:rPr>
              <w:t>Актуализация</w:t>
            </w:r>
            <w:r>
              <w:rPr>
                <w:color w:val="000000"/>
                <w:sz w:val="24"/>
                <w:szCs w:val="24"/>
              </w:rPr>
              <w:t xml:space="preserve"> знаний.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73392FE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10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7C1D335F" w14:textId="77777777" w:rsidTr="00901D50">
        <w:tc>
          <w:tcPr>
            <w:tcW w:w="6521" w:type="dxa"/>
            <w:shd w:val="clear" w:color="auto" w:fill="auto"/>
            <w:vAlign w:val="center"/>
          </w:tcPr>
          <w:p w14:paraId="3D1C18B3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Целеполагание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9EC5F9E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</w:t>
            </w:r>
            <w:r w:rsidR="00D768CC">
              <w:rPr>
                <w:color w:val="000000"/>
                <w:sz w:val="24"/>
              </w:rPr>
              <w:t xml:space="preserve"> минуты</w:t>
            </w:r>
          </w:p>
        </w:tc>
      </w:tr>
      <w:tr w:rsidR="00704903" w14:paraId="51AFF5FB" w14:textId="77777777" w:rsidTr="00901D50">
        <w:tc>
          <w:tcPr>
            <w:tcW w:w="6521" w:type="dxa"/>
            <w:shd w:val="clear" w:color="auto" w:fill="auto"/>
            <w:vAlign w:val="center"/>
          </w:tcPr>
          <w:p w14:paraId="0748B0D6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Текущий инструктаж. Решение поставленной проблемы.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AB4B5D2" w14:textId="77777777" w:rsidR="00704903" w:rsidRPr="001B6D78" w:rsidRDefault="00CF5F17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40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4ACC845E" w14:textId="77777777" w:rsidTr="00901D50">
        <w:trPr>
          <w:trHeight w:val="58"/>
        </w:trPr>
        <w:tc>
          <w:tcPr>
            <w:tcW w:w="6521" w:type="dxa"/>
            <w:shd w:val="clear" w:color="auto" w:fill="auto"/>
            <w:vAlign w:val="center"/>
          </w:tcPr>
          <w:p w14:paraId="667C7CF7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Первичное закрепление.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0D30751" w14:textId="77777777" w:rsidR="00704903" w:rsidRPr="001B6D78" w:rsidRDefault="00CF5F17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10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6B2CBA62" w14:textId="77777777" w:rsidTr="00901D50">
        <w:tc>
          <w:tcPr>
            <w:tcW w:w="6521" w:type="dxa"/>
            <w:shd w:val="clear" w:color="auto" w:fill="auto"/>
            <w:vAlign w:val="center"/>
          </w:tcPr>
          <w:p w14:paraId="22FEF11A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Заключительный инструктаж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9743BF4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5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23A36EBA" w14:textId="77777777" w:rsidTr="00901D50">
        <w:tc>
          <w:tcPr>
            <w:tcW w:w="6521" w:type="dxa"/>
            <w:shd w:val="clear" w:color="auto" w:fill="auto"/>
            <w:vAlign w:val="center"/>
          </w:tcPr>
          <w:p w14:paraId="2DF72B07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Подведение итогов 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E3A74E5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5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7159604E" w14:textId="77777777" w:rsidTr="00901D50">
        <w:tc>
          <w:tcPr>
            <w:tcW w:w="6521" w:type="dxa"/>
            <w:shd w:val="clear" w:color="auto" w:fill="auto"/>
            <w:vAlign w:val="center"/>
          </w:tcPr>
          <w:p w14:paraId="4FDBA106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Рефлексия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7BD39A6" w14:textId="77777777" w:rsidR="00704903" w:rsidRPr="001B6D78" w:rsidRDefault="007A5C21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5</w:t>
            </w:r>
            <w:r w:rsidR="00D768CC">
              <w:rPr>
                <w:color w:val="000000"/>
                <w:sz w:val="24"/>
              </w:rPr>
              <w:t xml:space="preserve"> минут</w:t>
            </w:r>
          </w:p>
        </w:tc>
      </w:tr>
      <w:tr w:rsidR="00704903" w14:paraId="363A472D" w14:textId="77777777" w:rsidTr="00901D50">
        <w:tc>
          <w:tcPr>
            <w:tcW w:w="6521" w:type="dxa"/>
            <w:shd w:val="clear" w:color="auto" w:fill="auto"/>
          </w:tcPr>
          <w:p w14:paraId="0CD089B9" w14:textId="77777777" w:rsidR="00704903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right"/>
              <w:rPr>
                <w:color w:val="000000"/>
              </w:rPr>
            </w:pPr>
            <w:r>
              <w:rPr>
                <w:color w:val="000000"/>
              </w:rPr>
              <w:t>Итого: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7403B93" w14:textId="77777777" w:rsidR="00704903" w:rsidRPr="001B6D78" w:rsidRDefault="00704903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color w:val="000000"/>
                <w:sz w:val="24"/>
              </w:rPr>
            </w:pPr>
            <w:r w:rsidRPr="001B6D78">
              <w:rPr>
                <w:color w:val="000000"/>
                <w:sz w:val="24"/>
              </w:rPr>
              <w:t>80 минут</w:t>
            </w:r>
          </w:p>
        </w:tc>
      </w:tr>
    </w:tbl>
    <w:p w14:paraId="74C95BD7" w14:textId="26F02214" w:rsidR="00984C61" w:rsidRDefault="00984C61" w:rsidP="006A65F6">
      <w:pPr>
        <w:ind w:firstLine="567"/>
      </w:pPr>
      <w:r>
        <w:t>Продолжительность учебного занятия: 80 минут</w:t>
      </w:r>
    </w:p>
    <w:p w14:paraId="6BD546C8" w14:textId="66F54CB1" w:rsidR="00984C61" w:rsidRDefault="00984C61" w:rsidP="006A65F6">
      <w:pPr>
        <w:ind w:firstLine="567"/>
      </w:pPr>
      <w:r>
        <w:t>Ход учебного занятия</w:t>
      </w:r>
    </w:p>
    <w:tbl>
      <w:tblPr>
        <w:tblW w:w="10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040"/>
        <w:gridCol w:w="1900"/>
        <w:gridCol w:w="1840"/>
        <w:gridCol w:w="1939"/>
        <w:gridCol w:w="1935"/>
      </w:tblGrid>
      <w:tr w:rsidR="002367BB" w14:paraId="70169B7B" w14:textId="77777777" w:rsidTr="003153A5">
        <w:trPr>
          <w:trHeight w:val="148"/>
        </w:trPr>
        <w:tc>
          <w:tcPr>
            <w:tcW w:w="562" w:type="dxa"/>
            <w:vAlign w:val="center"/>
          </w:tcPr>
          <w:p w14:paraId="70095446" w14:textId="77777777" w:rsidR="002367BB" w:rsidRPr="008B70C4" w:rsidRDefault="003153A5" w:rsidP="00315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№</w:t>
            </w:r>
          </w:p>
        </w:tc>
        <w:tc>
          <w:tcPr>
            <w:tcW w:w="2040" w:type="dxa"/>
            <w:vAlign w:val="center"/>
          </w:tcPr>
          <w:p w14:paraId="30F2F7BE" w14:textId="77777777" w:rsidR="002367BB" w:rsidRPr="008B70C4" w:rsidRDefault="002367BB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 w:rsidRPr="008B70C4">
              <w:rPr>
                <w:color w:val="000000"/>
                <w:sz w:val="24"/>
              </w:rPr>
              <w:t>Наименование этапа</w:t>
            </w:r>
          </w:p>
        </w:tc>
        <w:tc>
          <w:tcPr>
            <w:tcW w:w="1900" w:type="dxa"/>
            <w:vAlign w:val="center"/>
          </w:tcPr>
          <w:p w14:paraId="741706AB" w14:textId="77777777" w:rsidR="002367BB" w:rsidRPr="008B70C4" w:rsidRDefault="002367BB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 w:rsidRPr="008B70C4">
              <w:rPr>
                <w:color w:val="000000"/>
                <w:sz w:val="24"/>
              </w:rPr>
              <w:t>Деятельность педагога</w:t>
            </w:r>
          </w:p>
        </w:tc>
        <w:tc>
          <w:tcPr>
            <w:tcW w:w="1840" w:type="dxa"/>
            <w:vAlign w:val="center"/>
          </w:tcPr>
          <w:p w14:paraId="3267B560" w14:textId="77777777" w:rsidR="002367BB" w:rsidRPr="008B70C4" w:rsidRDefault="002367BB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 w:rsidRPr="008B70C4">
              <w:rPr>
                <w:color w:val="000000"/>
                <w:sz w:val="24"/>
              </w:rPr>
              <w:t>Деятельность обучающихся</w:t>
            </w:r>
          </w:p>
        </w:tc>
        <w:tc>
          <w:tcPr>
            <w:tcW w:w="1939" w:type="dxa"/>
            <w:vAlign w:val="center"/>
          </w:tcPr>
          <w:p w14:paraId="4FA5E30A" w14:textId="77777777" w:rsidR="002367BB" w:rsidRPr="008B70C4" w:rsidRDefault="002367BB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 w:rsidRPr="008B70C4">
              <w:rPr>
                <w:color w:val="000000"/>
                <w:sz w:val="24"/>
              </w:rPr>
              <w:t>Используемые цифровые средства обучения</w:t>
            </w:r>
          </w:p>
        </w:tc>
        <w:tc>
          <w:tcPr>
            <w:tcW w:w="1935" w:type="dxa"/>
            <w:vAlign w:val="center"/>
          </w:tcPr>
          <w:p w14:paraId="2A03D532" w14:textId="77777777" w:rsidR="002367BB" w:rsidRPr="008B70C4" w:rsidRDefault="002367BB" w:rsidP="000035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</w:rPr>
            </w:pPr>
            <w:r w:rsidRPr="008B70C4">
              <w:rPr>
                <w:color w:val="000000"/>
                <w:sz w:val="24"/>
              </w:rPr>
              <w:t>Планируемый результат деятельности педагога и обучающихся на этапе</w:t>
            </w:r>
          </w:p>
        </w:tc>
      </w:tr>
      <w:tr w:rsidR="002367BB" w14:paraId="170EF873" w14:textId="77777777" w:rsidTr="001755FD">
        <w:trPr>
          <w:trHeight w:val="1006"/>
        </w:trPr>
        <w:tc>
          <w:tcPr>
            <w:tcW w:w="562" w:type="dxa"/>
            <w:vAlign w:val="center"/>
          </w:tcPr>
          <w:p w14:paraId="2E579FFE" w14:textId="77777777" w:rsidR="002367BB" w:rsidRDefault="002367BB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040" w:type="dxa"/>
            <w:vAlign w:val="center"/>
          </w:tcPr>
          <w:p w14:paraId="72A192BC" w14:textId="77777777" w:rsidR="002367BB" w:rsidRDefault="00BE65D4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Организационная часть. Мотивация.</w:t>
            </w:r>
          </w:p>
        </w:tc>
        <w:tc>
          <w:tcPr>
            <w:tcW w:w="1900" w:type="dxa"/>
            <w:vAlign w:val="center"/>
          </w:tcPr>
          <w:p w14:paraId="3B8730BB" w14:textId="77777777" w:rsidR="002367BB" w:rsidRPr="002A43C7" w:rsidRDefault="002367BB" w:rsidP="001755FD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Приветствие. Включение в деловой ритм.</w:t>
            </w:r>
            <w:r w:rsidR="002A43C7">
              <w:rPr>
                <w:sz w:val="24"/>
                <w:szCs w:val="24"/>
              </w:rPr>
              <w:t xml:space="preserve"> Проверка готовности учащихся. Перекличка.</w:t>
            </w:r>
          </w:p>
        </w:tc>
        <w:tc>
          <w:tcPr>
            <w:tcW w:w="1840" w:type="dxa"/>
            <w:vAlign w:val="center"/>
          </w:tcPr>
          <w:p w14:paraId="4C654848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Подготовка к работе</w:t>
            </w:r>
          </w:p>
        </w:tc>
        <w:tc>
          <w:tcPr>
            <w:tcW w:w="1939" w:type="dxa"/>
            <w:vAlign w:val="center"/>
          </w:tcPr>
          <w:p w14:paraId="6492BD88" w14:textId="77777777" w:rsidR="004575A1" w:rsidRPr="004575A1" w:rsidRDefault="004575A1" w:rsidP="001755FD">
            <w:pPr>
              <w:numPr>
                <w:ilvl w:val="0"/>
                <w:numId w:val="3"/>
              </w:numPr>
              <w:shd w:val="clear" w:color="auto" w:fill="FFFFFF"/>
              <w:spacing w:after="45" w:line="270" w:lineRule="atLeast"/>
              <w:ind w:left="105"/>
              <w:rPr>
                <w:color w:val="000000"/>
                <w:sz w:val="24"/>
                <w:szCs w:val="24"/>
              </w:rPr>
            </w:pPr>
            <w:r w:rsidRPr="004575A1">
              <w:rPr>
                <w:color w:val="000000"/>
                <w:sz w:val="24"/>
                <w:szCs w:val="24"/>
              </w:rPr>
              <w:t xml:space="preserve">Использование </w:t>
            </w:r>
            <w:hyperlink r:id="rId6" w:tgtFrame="_blank" w:history="1">
              <w:r w:rsidRPr="004575A1">
                <w:rPr>
                  <w:color w:val="000000"/>
                  <w:sz w:val="24"/>
                  <w:szCs w:val="24"/>
                </w:rPr>
                <w:t>https://classroomscreen.com/</w:t>
              </w:r>
            </w:hyperlink>
            <w:r w:rsidRPr="004575A1">
              <w:rPr>
                <w:color w:val="000000"/>
                <w:sz w:val="24"/>
                <w:szCs w:val="24"/>
              </w:rPr>
              <w:br/>
              <w:t>(приложение 1)</w:t>
            </w:r>
          </w:p>
          <w:p w14:paraId="6C7E0044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935" w:type="dxa"/>
            <w:vAlign w:val="center"/>
          </w:tcPr>
          <w:p w14:paraId="38DD2631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Студенты готовы к занятию. Проведена перекличка.</w:t>
            </w:r>
          </w:p>
        </w:tc>
      </w:tr>
      <w:tr w:rsidR="002367BB" w14:paraId="4F2DE951" w14:textId="77777777" w:rsidTr="001755FD">
        <w:trPr>
          <w:trHeight w:val="1119"/>
        </w:trPr>
        <w:tc>
          <w:tcPr>
            <w:tcW w:w="562" w:type="dxa"/>
            <w:vAlign w:val="center"/>
          </w:tcPr>
          <w:p w14:paraId="345E14AB" w14:textId="77777777" w:rsidR="002367BB" w:rsidRDefault="002367BB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040" w:type="dxa"/>
            <w:vAlign w:val="center"/>
          </w:tcPr>
          <w:p w14:paraId="184BA323" w14:textId="68B90374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Вводный инструктаж</w:t>
            </w:r>
            <w:r w:rsidR="00BE65D4">
              <w:rPr>
                <w:color w:val="000000"/>
                <w:sz w:val="24"/>
                <w:szCs w:val="24"/>
              </w:rPr>
              <w:t xml:space="preserve">. </w:t>
            </w:r>
            <w:r w:rsidR="00A548F9">
              <w:rPr>
                <w:color w:val="000000"/>
                <w:sz w:val="24"/>
                <w:szCs w:val="24"/>
              </w:rPr>
              <w:t>Актуализация</w:t>
            </w:r>
            <w:r w:rsidR="00BE65D4">
              <w:rPr>
                <w:color w:val="000000"/>
                <w:sz w:val="24"/>
                <w:szCs w:val="24"/>
              </w:rPr>
              <w:t xml:space="preserve"> знаний.</w:t>
            </w:r>
          </w:p>
        </w:tc>
        <w:tc>
          <w:tcPr>
            <w:tcW w:w="1900" w:type="dxa"/>
            <w:vAlign w:val="center"/>
          </w:tcPr>
          <w:p w14:paraId="28BE4657" w14:textId="77777777" w:rsidR="002367BB" w:rsidRDefault="00C9203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Сообщение темы</w:t>
            </w:r>
            <w:r w:rsidR="002A43C7">
              <w:rPr>
                <w:color w:val="000000"/>
                <w:sz w:val="24"/>
                <w:szCs w:val="24"/>
              </w:rPr>
              <w:t>. Устное сообщение преподавателя.</w:t>
            </w:r>
          </w:p>
        </w:tc>
        <w:tc>
          <w:tcPr>
            <w:tcW w:w="1840" w:type="dxa"/>
            <w:vAlign w:val="center"/>
          </w:tcPr>
          <w:p w14:paraId="269D3C2B" w14:textId="375377E9" w:rsidR="002367BB" w:rsidRDefault="005C7F36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 w:rsidRPr="005C7F36">
              <w:rPr>
                <w:color w:val="000000"/>
                <w:sz w:val="24"/>
                <w:szCs w:val="24"/>
              </w:rPr>
              <w:t xml:space="preserve">Работа с карточками. Вспоминание пройденного </w:t>
            </w:r>
            <w:r w:rsidR="00A548F9" w:rsidRPr="005C7F36">
              <w:rPr>
                <w:color w:val="000000"/>
                <w:sz w:val="24"/>
                <w:szCs w:val="24"/>
              </w:rPr>
              <w:t>материала</w:t>
            </w:r>
            <w:r w:rsidRPr="005C7F36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939" w:type="dxa"/>
            <w:vAlign w:val="center"/>
          </w:tcPr>
          <w:p w14:paraId="7919F8D0" w14:textId="6CC3E9C9" w:rsidR="006704F1" w:rsidRDefault="000D4B1D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4575A1">
              <w:rPr>
                <w:color w:val="000000"/>
                <w:sz w:val="24"/>
                <w:szCs w:val="24"/>
              </w:rPr>
              <w:t>Использование</w:t>
            </w:r>
            <w:r w:rsidRPr="000D4B1D">
              <w:rPr>
                <w:color w:val="000000"/>
                <w:sz w:val="24"/>
                <w:szCs w:val="24"/>
              </w:rPr>
              <w:t xml:space="preserve"> </w:t>
            </w:r>
            <w:r w:rsidR="005E5D07" w:rsidRPr="005E5D07">
              <w:rPr>
                <w:color w:val="000000"/>
                <w:sz w:val="24"/>
                <w:szCs w:val="24"/>
                <w:lang w:val="en-US"/>
              </w:rPr>
              <w:t>https</w:t>
            </w:r>
            <w:r w:rsidR="005E5D07" w:rsidRPr="00D17F02">
              <w:rPr>
                <w:color w:val="000000"/>
                <w:sz w:val="24"/>
                <w:szCs w:val="24"/>
              </w:rPr>
              <w:t>://</w:t>
            </w:r>
            <w:proofErr w:type="spellStart"/>
            <w:r w:rsidR="005E5D07" w:rsidRPr="005E5D07">
              <w:rPr>
                <w:color w:val="000000"/>
                <w:sz w:val="24"/>
                <w:szCs w:val="24"/>
                <w:lang w:val="en-US"/>
              </w:rPr>
              <w:t>elearning</w:t>
            </w:r>
            <w:proofErr w:type="spellEnd"/>
            <w:r w:rsidR="005E5D07" w:rsidRPr="00D17F02">
              <w:rPr>
                <w:color w:val="000000"/>
                <w:sz w:val="24"/>
                <w:szCs w:val="24"/>
              </w:rPr>
              <w:t>.</w:t>
            </w:r>
            <w:r w:rsidR="005E5D07" w:rsidRPr="005E5D07">
              <w:rPr>
                <w:color w:val="000000"/>
                <w:sz w:val="24"/>
                <w:szCs w:val="24"/>
                <w:lang w:val="en-US"/>
              </w:rPr>
              <w:t>academia</w:t>
            </w:r>
            <w:r w:rsidR="005E5D07" w:rsidRPr="00D17F02">
              <w:rPr>
                <w:color w:val="000000"/>
                <w:sz w:val="24"/>
                <w:szCs w:val="24"/>
              </w:rPr>
              <w:t>-</w:t>
            </w:r>
            <w:proofErr w:type="spellStart"/>
            <w:r w:rsidR="005E5D07" w:rsidRPr="005E5D07">
              <w:rPr>
                <w:color w:val="000000"/>
                <w:sz w:val="24"/>
                <w:szCs w:val="24"/>
                <w:lang w:val="en-US"/>
              </w:rPr>
              <w:t>moscow</w:t>
            </w:r>
            <w:proofErr w:type="spellEnd"/>
            <w:r w:rsidR="005E5D07" w:rsidRPr="00D17F02">
              <w:rPr>
                <w:color w:val="000000"/>
                <w:sz w:val="24"/>
                <w:szCs w:val="24"/>
              </w:rPr>
              <w:t>.</w:t>
            </w:r>
            <w:proofErr w:type="spellStart"/>
            <w:r w:rsidR="005E5D07" w:rsidRPr="005E5D07">
              <w:rPr>
                <w:color w:val="000000"/>
                <w:sz w:val="24"/>
                <w:szCs w:val="24"/>
                <w:lang w:val="en-US"/>
              </w:rPr>
              <w:t>ru</w:t>
            </w:r>
            <w:proofErr w:type="spellEnd"/>
            <w:r w:rsidR="005E5D07" w:rsidRPr="00D17F02">
              <w:rPr>
                <w:color w:val="000000"/>
                <w:sz w:val="24"/>
                <w:szCs w:val="24"/>
              </w:rPr>
              <w:t>/</w:t>
            </w:r>
            <w:r w:rsidR="005E5D07" w:rsidRPr="005E5D07">
              <w:rPr>
                <w:color w:val="000000"/>
                <w:sz w:val="24"/>
                <w:szCs w:val="24"/>
              </w:rPr>
              <w:t xml:space="preserve"> </w:t>
            </w:r>
            <w:r w:rsidR="006704F1">
              <w:rPr>
                <w:color w:val="000000"/>
                <w:sz w:val="24"/>
                <w:szCs w:val="24"/>
              </w:rPr>
              <w:t>(приложение 2)</w:t>
            </w:r>
          </w:p>
        </w:tc>
        <w:tc>
          <w:tcPr>
            <w:tcW w:w="1935" w:type="dxa"/>
            <w:vAlign w:val="center"/>
          </w:tcPr>
          <w:p w14:paraId="746B306E" w14:textId="77777777" w:rsidR="002367BB" w:rsidRDefault="00C9203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Проведено актуализация знаний.</w:t>
            </w:r>
          </w:p>
        </w:tc>
      </w:tr>
      <w:tr w:rsidR="001F21A9" w14:paraId="2A5697EE" w14:textId="77777777" w:rsidTr="001755FD">
        <w:trPr>
          <w:trHeight w:val="1119"/>
        </w:trPr>
        <w:tc>
          <w:tcPr>
            <w:tcW w:w="562" w:type="dxa"/>
            <w:vAlign w:val="center"/>
          </w:tcPr>
          <w:p w14:paraId="2F5C9DEC" w14:textId="77777777" w:rsidR="001F21A9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040" w:type="dxa"/>
            <w:vAlign w:val="center"/>
          </w:tcPr>
          <w:p w14:paraId="0F2323E1" w14:textId="77777777" w:rsidR="001F21A9" w:rsidRDefault="001F21A9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Целеполагание</w:t>
            </w:r>
          </w:p>
        </w:tc>
        <w:tc>
          <w:tcPr>
            <w:tcW w:w="1900" w:type="dxa"/>
            <w:vAlign w:val="center"/>
          </w:tcPr>
          <w:p w14:paraId="52242A9B" w14:textId="77777777" w:rsidR="001F21A9" w:rsidRDefault="00C9203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Повторение темы, целей и задачи. Изложение материала</w:t>
            </w:r>
          </w:p>
        </w:tc>
        <w:tc>
          <w:tcPr>
            <w:tcW w:w="1840" w:type="dxa"/>
            <w:vAlign w:val="center"/>
          </w:tcPr>
          <w:p w14:paraId="50835B2B" w14:textId="77777777" w:rsidR="001F21A9" w:rsidRDefault="00C9203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Восприятие, первичное осознание материала, конспектирование в тетради</w:t>
            </w:r>
          </w:p>
        </w:tc>
        <w:tc>
          <w:tcPr>
            <w:tcW w:w="1939" w:type="dxa"/>
            <w:vAlign w:val="center"/>
          </w:tcPr>
          <w:p w14:paraId="5A4D58CF" w14:textId="61DB4231" w:rsidR="001F21A9" w:rsidRDefault="00504008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Учитывая </w:t>
            </w:r>
            <w:r w:rsidR="005E5D07">
              <w:rPr>
                <w:color w:val="000000"/>
                <w:sz w:val="24"/>
                <w:szCs w:val="24"/>
              </w:rPr>
              <w:t>наводящие вопросы,</w:t>
            </w:r>
            <w:r>
              <w:rPr>
                <w:color w:val="000000"/>
                <w:sz w:val="24"/>
                <w:szCs w:val="24"/>
              </w:rPr>
              <w:t xml:space="preserve"> студенты пытаются сформировать цель занятия с и</w:t>
            </w:r>
            <w:r w:rsidRPr="004575A1">
              <w:rPr>
                <w:color w:val="000000"/>
                <w:sz w:val="24"/>
                <w:szCs w:val="24"/>
              </w:rPr>
              <w:t>спользование</w:t>
            </w:r>
            <w:r>
              <w:rPr>
                <w:color w:val="000000"/>
                <w:sz w:val="24"/>
                <w:szCs w:val="24"/>
              </w:rPr>
              <w:t xml:space="preserve">м </w:t>
            </w:r>
            <w:r w:rsidR="00A548F9">
              <w:rPr>
                <w:color w:val="000000"/>
                <w:sz w:val="24"/>
                <w:szCs w:val="24"/>
              </w:rPr>
              <w:t>платформы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C379A1" w:rsidRPr="00C379A1">
              <w:rPr>
                <w:color w:val="000000"/>
                <w:sz w:val="24"/>
                <w:szCs w:val="24"/>
              </w:rPr>
              <w:t>https://padlet.com/akda/fm6t1bqvqnaduaxe</w:t>
            </w:r>
            <w:r w:rsidR="00620A17">
              <w:rPr>
                <w:color w:val="000000"/>
                <w:sz w:val="24"/>
                <w:szCs w:val="24"/>
              </w:rPr>
              <w:t xml:space="preserve"> (приложение 3)</w:t>
            </w:r>
          </w:p>
        </w:tc>
        <w:tc>
          <w:tcPr>
            <w:tcW w:w="1935" w:type="dxa"/>
            <w:vAlign w:val="center"/>
          </w:tcPr>
          <w:p w14:paraId="6454F562" w14:textId="77777777" w:rsidR="001F21A9" w:rsidRDefault="00C9203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Озвучена тема, сформулирована цель занятия.</w:t>
            </w:r>
          </w:p>
        </w:tc>
      </w:tr>
      <w:tr w:rsidR="002367BB" w14:paraId="64EA1AE3" w14:textId="77777777" w:rsidTr="001755FD">
        <w:trPr>
          <w:trHeight w:val="992"/>
        </w:trPr>
        <w:tc>
          <w:tcPr>
            <w:tcW w:w="562" w:type="dxa"/>
            <w:vAlign w:val="center"/>
          </w:tcPr>
          <w:p w14:paraId="570F4B71" w14:textId="77777777" w:rsidR="002367BB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4</w:t>
            </w:r>
          </w:p>
        </w:tc>
        <w:tc>
          <w:tcPr>
            <w:tcW w:w="2040" w:type="dxa"/>
            <w:vAlign w:val="center"/>
          </w:tcPr>
          <w:p w14:paraId="00CE20EC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Текущий инструктаж</w:t>
            </w:r>
            <w:r w:rsidR="000A1D03">
              <w:rPr>
                <w:color w:val="000000"/>
                <w:sz w:val="24"/>
                <w:szCs w:val="24"/>
              </w:rPr>
              <w:t>. Решение поставленной проблемы.</w:t>
            </w:r>
          </w:p>
        </w:tc>
        <w:tc>
          <w:tcPr>
            <w:tcW w:w="1900" w:type="dxa"/>
            <w:vAlign w:val="center"/>
          </w:tcPr>
          <w:p w14:paraId="7ED19C4D" w14:textId="476064EF" w:rsidR="002367BB" w:rsidRDefault="00CB475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 w:rsidRPr="00CB475A">
              <w:rPr>
                <w:color w:val="000000"/>
                <w:sz w:val="24"/>
                <w:szCs w:val="24"/>
              </w:rPr>
              <w:t>Описание и изуч</w:t>
            </w:r>
            <w:r w:rsidR="00A548F9">
              <w:rPr>
                <w:color w:val="000000"/>
                <w:sz w:val="24"/>
                <w:szCs w:val="24"/>
              </w:rPr>
              <w:t>ение</w:t>
            </w:r>
            <w:r w:rsidRPr="00CB475A">
              <w:rPr>
                <w:color w:val="000000"/>
                <w:sz w:val="24"/>
                <w:szCs w:val="24"/>
              </w:rPr>
              <w:t xml:space="preserve"> лекционного материала.</w:t>
            </w:r>
          </w:p>
        </w:tc>
        <w:tc>
          <w:tcPr>
            <w:tcW w:w="1840" w:type="dxa"/>
            <w:vAlign w:val="center"/>
          </w:tcPr>
          <w:p w14:paraId="4A663A5F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Конспектирование, взаимодействие с преподавателем</w:t>
            </w:r>
          </w:p>
        </w:tc>
        <w:tc>
          <w:tcPr>
            <w:tcW w:w="1939" w:type="dxa"/>
            <w:vAlign w:val="center"/>
          </w:tcPr>
          <w:p w14:paraId="4EDA3264" w14:textId="77777777" w:rsidR="002367BB" w:rsidRDefault="007D0DC4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Просмотр в</w:t>
            </w:r>
            <w:r w:rsidR="002768EA">
              <w:rPr>
                <w:color w:val="000000"/>
                <w:sz w:val="24"/>
                <w:szCs w:val="24"/>
              </w:rPr>
              <w:t>идео</w:t>
            </w:r>
            <w:r>
              <w:rPr>
                <w:color w:val="000000"/>
                <w:sz w:val="24"/>
                <w:szCs w:val="24"/>
              </w:rPr>
              <w:t xml:space="preserve"> в определенном моменте повествования</w:t>
            </w:r>
            <w:r w:rsidR="002768EA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7D0DC4">
              <w:rPr>
                <w:color w:val="000000"/>
                <w:sz w:val="24"/>
                <w:szCs w:val="24"/>
              </w:rPr>
              <w:t>https://youtu.be/blLm06qDCwo?t=11</w:t>
            </w:r>
          </w:p>
        </w:tc>
        <w:tc>
          <w:tcPr>
            <w:tcW w:w="1935" w:type="dxa"/>
            <w:vAlign w:val="center"/>
          </w:tcPr>
          <w:p w14:paraId="23CC050A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Тема законспектирована в тетрадях. Студенты отвечают на наводящие вопросы. Преподаватель отмечает активность.</w:t>
            </w:r>
          </w:p>
        </w:tc>
      </w:tr>
      <w:tr w:rsidR="00876FEE" w14:paraId="05048054" w14:textId="77777777" w:rsidTr="001755FD">
        <w:trPr>
          <w:trHeight w:val="992"/>
        </w:trPr>
        <w:tc>
          <w:tcPr>
            <w:tcW w:w="562" w:type="dxa"/>
            <w:vAlign w:val="center"/>
          </w:tcPr>
          <w:p w14:paraId="04165088" w14:textId="77777777" w:rsidR="00876FEE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040" w:type="dxa"/>
            <w:vAlign w:val="center"/>
          </w:tcPr>
          <w:p w14:paraId="671C319E" w14:textId="77777777" w:rsidR="00876FEE" w:rsidRDefault="00876FEE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Первичное закрепление.</w:t>
            </w:r>
          </w:p>
        </w:tc>
        <w:tc>
          <w:tcPr>
            <w:tcW w:w="1900" w:type="dxa"/>
            <w:vAlign w:val="center"/>
          </w:tcPr>
          <w:p w14:paraId="3FA86DCA" w14:textId="77777777" w:rsidR="00876FEE" w:rsidRDefault="00CB475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Перенос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полученный знаний в новые ситуации</w:t>
            </w:r>
          </w:p>
        </w:tc>
        <w:tc>
          <w:tcPr>
            <w:tcW w:w="1840" w:type="dxa"/>
            <w:vAlign w:val="center"/>
          </w:tcPr>
          <w:p w14:paraId="3B88ADBC" w14:textId="159927AB" w:rsidR="00876FEE" w:rsidRDefault="00375FB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Заполнение эле</w:t>
            </w:r>
            <w:r w:rsidR="00A548F9">
              <w:rPr>
                <w:color w:val="000000"/>
                <w:sz w:val="24"/>
                <w:szCs w:val="24"/>
              </w:rPr>
              <w:t>к</w:t>
            </w:r>
            <w:r>
              <w:rPr>
                <w:color w:val="000000"/>
                <w:sz w:val="24"/>
                <w:szCs w:val="24"/>
              </w:rPr>
              <w:t>тронной рабочей тетради</w:t>
            </w:r>
            <w:r w:rsidR="005C6FDD">
              <w:rPr>
                <w:color w:val="000000"/>
                <w:sz w:val="24"/>
                <w:szCs w:val="24"/>
              </w:rPr>
              <w:t>, работа с учебником, лекционной тетрадью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939" w:type="dxa"/>
            <w:vAlign w:val="center"/>
          </w:tcPr>
          <w:p w14:paraId="057DC67D" w14:textId="1F5465F0" w:rsidR="00876FEE" w:rsidRDefault="001B603D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rFonts w:ascii="Gungsuh" w:eastAsia="Gungsuh" w:hAnsi="Gungsuh" w:cs="Gungsuh"/>
                <w:color w:val="000000"/>
                <w:sz w:val="24"/>
                <w:szCs w:val="24"/>
              </w:rPr>
            </w:pPr>
            <w:r w:rsidRPr="001B603D">
              <w:rPr>
                <w:color w:val="000000"/>
                <w:sz w:val="24"/>
                <w:szCs w:val="24"/>
              </w:rPr>
              <w:t>Использование р</w:t>
            </w:r>
            <w:r w:rsidR="00512E2E" w:rsidRPr="001B603D">
              <w:rPr>
                <w:color w:val="000000"/>
                <w:sz w:val="24"/>
                <w:szCs w:val="24"/>
              </w:rPr>
              <w:t>а</w:t>
            </w:r>
            <w:r w:rsidRPr="001B603D">
              <w:rPr>
                <w:color w:val="000000"/>
                <w:sz w:val="24"/>
                <w:szCs w:val="24"/>
              </w:rPr>
              <w:t>бочей тетр</w:t>
            </w:r>
            <w:r w:rsidR="00A548F9">
              <w:rPr>
                <w:color w:val="000000"/>
                <w:sz w:val="24"/>
                <w:szCs w:val="24"/>
              </w:rPr>
              <w:t>а</w:t>
            </w:r>
            <w:r w:rsidRPr="001B603D">
              <w:rPr>
                <w:color w:val="000000"/>
                <w:sz w:val="24"/>
                <w:szCs w:val="24"/>
              </w:rPr>
              <w:t>ди</w:t>
            </w:r>
            <w:r w:rsidR="000671F6" w:rsidRPr="001B603D">
              <w:rPr>
                <w:color w:val="000000"/>
                <w:sz w:val="24"/>
                <w:szCs w:val="24"/>
              </w:rPr>
              <w:t xml:space="preserve"> (приложение 4)</w:t>
            </w:r>
          </w:p>
        </w:tc>
        <w:tc>
          <w:tcPr>
            <w:tcW w:w="1935" w:type="dxa"/>
            <w:vAlign w:val="center"/>
          </w:tcPr>
          <w:p w14:paraId="45345DEF" w14:textId="77777777" w:rsidR="00876FEE" w:rsidRPr="003153A5" w:rsidRDefault="003153A5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</w:pPr>
            <w:r>
              <w:rPr>
                <w:color w:val="000000"/>
                <w:sz w:val="24"/>
                <w:szCs w:val="24"/>
              </w:rPr>
              <w:t>Перенос теории в новые условия.</w:t>
            </w:r>
            <w:r>
              <w:t xml:space="preserve"> </w:t>
            </w:r>
            <w:r>
              <w:rPr>
                <w:color w:val="000000"/>
                <w:sz w:val="24"/>
                <w:szCs w:val="24"/>
              </w:rPr>
              <w:t>Выполнение заключительного задания.</w:t>
            </w:r>
          </w:p>
        </w:tc>
      </w:tr>
      <w:tr w:rsidR="002367BB" w14:paraId="42A4988F" w14:textId="77777777" w:rsidTr="001755FD">
        <w:trPr>
          <w:trHeight w:val="978"/>
        </w:trPr>
        <w:tc>
          <w:tcPr>
            <w:tcW w:w="562" w:type="dxa"/>
            <w:vAlign w:val="center"/>
          </w:tcPr>
          <w:p w14:paraId="18BBDC94" w14:textId="77777777" w:rsidR="002367BB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040" w:type="dxa"/>
            <w:vAlign w:val="center"/>
          </w:tcPr>
          <w:p w14:paraId="7A09C6DF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Заключительный инструктаж</w:t>
            </w:r>
          </w:p>
        </w:tc>
        <w:tc>
          <w:tcPr>
            <w:tcW w:w="1900" w:type="dxa"/>
            <w:vAlign w:val="center"/>
          </w:tcPr>
          <w:p w14:paraId="641F4030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Обобщение первичного закрепления и систематизация знаний посредством устного опроса</w:t>
            </w:r>
            <w:r w:rsidR="007A6479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840" w:type="dxa"/>
            <w:vAlign w:val="center"/>
          </w:tcPr>
          <w:p w14:paraId="1DEE4FED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Самопроверка результатов ответов на вопросы. </w:t>
            </w:r>
            <w:r w:rsidR="006960A0">
              <w:rPr>
                <w:color w:val="000000"/>
                <w:sz w:val="24"/>
                <w:szCs w:val="24"/>
              </w:rPr>
              <w:t>Ответы на вопросы.</w:t>
            </w:r>
          </w:p>
        </w:tc>
        <w:tc>
          <w:tcPr>
            <w:tcW w:w="1939" w:type="dxa"/>
            <w:vAlign w:val="center"/>
          </w:tcPr>
          <w:p w14:paraId="5A7CEC72" w14:textId="03D761BD" w:rsidR="002367BB" w:rsidRDefault="007A6479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</w:t>
            </w:r>
            <w:r w:rsidR="00A548F9">
              <w:rPr>
                <w:color w:val="000000"/>
                <w:sz w:val="24"/>
                <w:szCs w:val="24"/>
              </w:rPr>
              <w:t>с</w:t>
            </w:r>
            <w:r>
              <w:rPr>
                <w:color w:val="000000"/>
                <w:sz w:val="24"/>
                <w:szCs w:val="24"/>
              </w:rPr>
              <w:t xml:space="preserve">пользование </w:t>
            </w:r>
            <w:hyperlink r:id="rId7" w:tgtFrame="_blank" w:history="1">
              <w:r w:rsidR="005B18A2" w:rsidRPr="005B18A2">
                <w:rPr>
                  <w:color w:val="000000"/>
                  <w:sz w:val="24"/>
                  <w:szCs w:val="24"/>
                </w:rPr>
                <w:t>https://www.Learnis.ru/502523/</w:t>
              </w:r>
            </w:hyperlink>
          </w:p>
        </w:tc>
        <w:tc>
          <w:tcPr>
            <w:tcW w:w="1935" w:type="dxa"/>
            <w:vAlign w:val="center"/>
          </w:tcPr>
          <w:p w14:paraId="0587B7D8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Завершение изучение темы, </w:t>
            </w:r>
            <w:proofErr w:type="spellStart"/>
            <w:r>
              <w:rPr>
                <w:color w:val="000000"/>
                <w:sz w:val="24"/>
                <w:szCs w:val="24"/>
              </w:rPr>
              <w:t>подытоживание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к единому целому.</w:t>
            </w:r>
          </w:p>
        </w:tc>
      </w:tr>
      <w:tr w:rsidR="002367BB" w14:paraId="466C1E57" w14:textId="77777777" w:rsidTr="001755FD">
        <w:trPr>
          <w:trHeight w:val="964"/>
        </w:trPr>
        <w:tc>
          <w:tcPr>
            <w:tcW w:w="562" w:type="dxa"/>
            <w:vAlign w:val="center"/>
          </w:tcPr>
          <w:p w14:paraId="3F7D7D8A" w14:textId="77777777" w:rsidR="002367BB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040" w:type="dxa"/>
            <w:vAlign w:val="center"/>
          </w:tcPr>
          <w:p w14:paraId="4C45FDEF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Подведение итогов </w:t>
            </w:r>
          </w:p>
        </w:tc>
        <w:tc>
          <w:tcPr>
            <w:tcW w:w="1900" w:type="dxa"/>
            <w:vAlign w:val="center"/>
          </w:tcPr>
          <w:p w14:paraId="342B9BC2" w14:textId="77777777" w:rsidR="002367BB" w:rsidRDefault="007E698E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Подведение итогов</w:t>
            </w:r>
            <w:r w:rsidR="002367BB">
              <w:rPr>
                <w:color w:val="000000"/>
                <w:sz w:val="24"/>
                <w:szCs w:val="24"/>
              </w:rPr>
              <w:t>, оглашение и обсуждение домашнего задания</w:t>
            </w:r>
          </w:p>
        </w:tc>
        <w:tc>
          <w:tcPr>
            <w:tcW w:w="1840" w:type="dxa"/>
            <w:vAlign w:val="center"/>
          </w:tcPr>
          <w:p w14:paraId="08032477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Самооценка собственной учебной деятельности</w:t>
            </w:r>
          </w:p>
        </w:tc>
        <w:tc>
          <w:tcPr>
            <w:tcW w:w="1939" w:type="dxa"/>
            <w:vAlign w:val="center"/>
          </w:tcPr>
          <w:p w14:paraId="7B9AAB8A" w14:textId="77777777" w:rsidR="002367BB" w:rsidRDefault="00512E2E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Использование </w:t>
            </w:r>
            <w:r w:rsidR="002367BB">
              <w:rPr>
                <w:color w:val="000000"/>
                <w:sz w:val="24"/>
                <w:szCs w:val="24"/>
              </w:rPr>
              <w:t xml:space="preserve">Online Test </w:t>
            </w:r>
            <w:proofErr w:type="spellStart"/>
            <w:r w:rsidR="002367BB">
              <w:rPr>
                <w:color w:val="000000"/>
                <w:sz w:val="24"/>
                <w:szCs w:val="24"/>
              </w:rPr>
              <w:t>Pad</w:t>
            </w:r>
            <w:proofErr w:type="spellEnd"/>
            <w:r w:rsidR="002367BB">
              <w:rPr>
                <w:color w:val="000000"/>
                <w:sz w:val="24"/>
                <w:szCs w:val="24"/>
              </w:rPr>
              <w:t xml:space="preserve"> </w:t>
            </w:r>
            <w:r w:rsidR="004619FD" w:rsidRPr="004619FD">
              <w:rPr>
                <w:color w:val="000000"/>
                <w:sz w:val="24"/>
                <w:szCs w:val="24"/>
              </w:rPr>
              <w:t xml:space="preserve">https://onlinetestpad.com/z7oeecmskmpqg </w:t>
            </w:r>
            <w:r w:rsidR="002367BB">
              <w:rPr>
                <w:color w:val="000000"/>
                <w:sz w:val="24"/>
                <w:szCs w:val="24"/>
              </w:rPr>
              <w:t>(в качестве Д/з)</w:t>
            </w:r>
            <w:r w:rsidR="000671F6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35" w:type="dxa"/>
            <w:vAlign w:val="center"/>
          </w:tcPr>
          <w:p w14:paraId="77B3C3D1" w14:textId="77777777" w:rsidR="002367BB" w:rsidRDefault="002367BB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Озвучены фамилии студенты, кто активно проработал на уроке. Озвучено и записано домашнее задание.</w:t>
            </w:r>
          </w:p>
        </w:tc>
      </w:tr>
      <w:tr w:rsidR="00876FEE" w14:paraId="1D443758" w14:textId="77777777" w:rsidTr="001755FD">
        <w:trPr>
          <w:trHeight w:val="964"/>
        </w:trPr>
        <w:tc>
          <w:tcPr>
            <w:tcW w:w="562" w:type="dxa"/>
            <w:vAlign w:val="center"/>
          </w:tcPr>
          <w:p w14:paraId="3CD4BB5C" w14:textId="77777777" w:rsidR="00876FEE" w:rsidRDefault="00C10396" w:rsidP="007049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040" w:type="dxa"/>
            <w:vAlign w:val="center"/>
          </w:tcPr>
          <w:p w14:paraId="48248466" w14:textId="77777777" w:rsidR="00876FEE" w:rsidRDefault="00876FEE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Рефлексия</w:t>
            </w:r>
          </w:p>
        </w:tc>
        <w:tc>
          <w:tcPr>
            <w:tcW w:w="1900" w:type="dxa"/>
            <w:vAlign w:val="center"/>
          </w:tcPr>
          <w:p w14:paraId="3BF81DF0" w14:textId="77777777" w:rsidR="00876FEE" w:rsidRDefault="007E698E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Рефлексия о важности и необходимости темы в рамках МДК, на сколько она была понятной</w:t>
            </w:r>
          </w:p>
        </w:tc>
        <w:tc>
          <w:tcPr>
            <w:tcW w:w="1840" w:type="dxa"/>
            <w:vAlign w:val="center"/>
          </w:tcPr>
          <w:p w14:paraId="38A154B5" w14:textId="77777777" w:rsidR="00876FEE" w:rsidRPr="00512E2E" w:rsidRDefault="006225FA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Соотносят цель и результаты, и степень их соответствия. </w:t>
            </w:r>
            <w:r w:rsidR="00512E2E" w:rsidRPr="00512E2E">
              <w:rPr>
                <w:color w:val="000000"/>
                <w:sz w:val="24"/>
                <w:szCs w:val="24"/>
              </w:rPr>
              <w:t>Использование мобильных телефонов для выполнения рефлексии</w:t>
            </w:r>
          </w:p>
        </w:tc>
        <w:tc>
          <w:tcPr>
            <w:tcW w:w="1939" w:type="dxa"/>
            <w:vAlign w:val="center"/>
          </w:tcPr>
          <w:p w14:paraId="203B7966" w14:textId="309F6462" w:rsidR="00876FEE" w:rsidRPr="00512E2E" w:rsidRDefault="00D17F02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4575A1">
              <w:rPr>
                <w:color w:val="000000"/>
                <w:sz w:val="24"/>
                <w:szCs w:val="24"/>
              </w:rPr>
              <w:t xml:space="preserve">Использование </w:t>
            </w:r>
            <w:hyperlink r:id="rId8" w:tgtFrame="_blank" w:history="1">
              <w:r w:rsidRPr="004575A1">
                <w:rPr>
                  <w:color w:val="000000"/>
                  <w:sz w:val="24"/>
                  <w:szCs w:val="24"/>
                </w:rPr>
                <w:t>https://classroomscreen.com/</w:t>
              </w:r>
            </w:hyperlink>
            <w:r w:rsidRPr="004575A1">
              <w:rPr>
                <w:color w:val="000000"/>
                <w:sz w:val="24"/>
                <w:szCs w:val="24"/>
              </w:rPr>
              <w:br/>
            </w:r>
            <w:r w:rsidR="001D60AA">
              <w:rPr>
                <w:color w:val="000000"/>
                <w:sz w:val="24"/>
                <w:szCs w:val="24"/>
              </w:rPr>
              <w:t>(приложение</w:t>
            </w:r>
            <w:r w:rsidR="007A6479">
              <w:rPr>
                <w:color w:val="000000"/>
                <w:sz w:val="24"/>
                <w:szCs w:val="24"/>
              </w:rPr>
              <w:t xml:space="preserve"> 5</w:t>
            </w:r>
            <w:r w:rsidR="001D60A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935" w:type="dxa"/>
            <w:vAlign w:val="center"/>
          </w:tcPr>
          <w:p w14:paraId="24AD0923" w14:textId="25FE6815" w:rsidR="00876FEE" w:rsidRDefault="003D604F" w:rsidP="00175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Получена рефлексия обучающихся, сделаны </w:t>
            </w:r>
            <w:r w:rsidR="00A548F9">
              <w:rPr>
                <w:color w:val="000000"/>
                <w:sz w:val="24"/>
                <w:szCs w:val="24"/>
              </w:rPr>
              <w:t>соответствующие</w:t>
            </w:r>
            <w:r>
              <w:rPr>
                <w:color w:val="000000"/>
                <w:sz w:val="24"/>
                <w:szCs w:val="24"/>
              </w:rPr>
              <w:t xml:space="preserve"> выводы педагогом.</w:t>
            </w:r>
          </w:p>
        </w:tc>
      </w:tr>
    </w:tbl>
    <w:p w14:paraId="5D0BE436" w14:textId="03DE1DDE" w:rsidR="001A186B" w:rsidRDefault="001A186B" w:rsidP="00984C61"/>
    <w:p w14:paraId="7B2C89D0" w14:textId="77777777" w:rsidR="001A186B" w:rsidRDefault="001A186B">
      <w:pPr>
        <w:spacing w:after="160" w:line="259" w:lineRule="auto"/>
        <w:ind w:firstLine="0"/>
        <w:jc w:val="left"/>
      </w:pPr>
      <w:r>
        <w:br w:type="page"/>
      </w:r>
    </w:p>
    <w:p w14:paraId="76AFEB4B" w14:textId="77777777" w:rsidR="001A186B" w:rsidRPr="004F5DBE" w:rsidRDefault="001A186B" w:rsidP="000E35C5">
      <w:pPr>
        <w:tabs>
          <w:tab w:val="left" w:pos="993"/>
        </w:tabs>
        <w:suppressAutoHyphens/>
        <w:jc w:val="center"/>
        <w:rPr>
          <w:b/>
          <w:bCs/>
        </w:rPr>
      </w:pPr>
      <w:r>
        <w:rPr>
          <w:b/>
          <w:bCs/>
        </w:rPr>
        <w:lastRenderedPageBreak/>
        <w:t>СПИСОК ИСПОЛЬЗУЕМОЙ И РЕКОМЕНДОВАННОЙ ЛИТЕРАТУРЫ</w:t>
      </w:r>
    </w:p>
    <w:p w14:paraId="5A68373F" w14:textId="77777777" w:rsidR="0089695F" w:rsidRDefault="0089695F" w:rsidP="000E35C5"/>
    <w:p w14:paraId="2869E7BD" w14:textId="77777777" w:rsidR="0070424C" w:rsidRPr="0084404A" w:rsidRDefault="0070424C" w:rsidP="006A65F6">
      <w:pPr>
        <w:pStyle w:val="a5"/>
        <w:numPr>
          <w:ilvl w:val="0"/>
          <w:numId w:val="6"/>
        </w:numPr>
        <w:tabs>
          <w:tab w:val="left" w:pos="-2268"/>
          <w:tab w:val="left" w:pos="284"/>
          <w:tab w:val="left" w:pos="993"/>
        </w:tabs>
        <w:ind w:left="0" w:firstLine="567"/>
      </w:pPr>
      <w:r w:rsidRPr="0084404A">
        <w:t xml:space="preserve">Зубкова, Т. М. Технология разработки программного обеспечения: учебное пособие для СПО / Т. М. Зубкова. — Саратов: Профобразование, 2019. — 468 c. — ISBN 978-5-4488-0354-3. — Текст: электронный // Электронно-библиотечная система IPR BOOKS: [сайт]. — URL: https://www.iprbookshop.ru/86208.html — Режим доступа: для </w:t>
      </w:r>
      <w:proofErr w:type="spellStart"/>
      <w:r w:rsidRPr="0084404A">
        <w:t>авторизир</w:t>
      </w:r>
      <w:proofErr w:type="spellEnd"/>
      <w:r w:rsidRPr="0084404A">
        <w:t>. пользователей</w:t>
      </w:r>
    </w:p>
    <w:p w14:paraId="01EBF5C9" w14:textId="77777777" w:rsidR="0070424C" w:rsidRDefault="0070424C" w:rsidP="006A65F6">
      <w:pPr>
        <w:pStyle w:val="a5"/>
        <w:numPr>
          <w:ilvl w:val="0"/>
          <w:numId w:val="6"/>
        </w:numPr>
        <w:tabs>
          <w:tab w:val="left" w:pos="-2268"/>
          <w:tab w:val="left" w:pos="284"/>
          <w:tab w:val="left" w:pos="993"/>
        </w:tabs>
        <w:ind w:left="0" w:firstLine="567"/>
      </w:pPr>
      <w:proofErr w:type="spellStart"/>
      <w:r w:rsidRPr="0084404A">
        <w:t>Лауферман</w:t>
      </w:r>
      <w:proofErr w:type="spellEnd"/>
      <w:r w:rsidRPr="0084404A">
        <w:t xml:space="preserve">, О. В. Разработка программного продукта: профессиональные стандарты, жизненный цикл, командная работа: учебное пособие / О. В. </w:t>
      </w:r>
      <w:proofErr w:type="spellStart"/>
      <w:r w:rsidRPr="0084404A">
        <w:t>Лауферман</w:t>
      </w:r>
      <w:proofErr w:type="spellEnd"/>
      <w:r w:rsidRPr="0084404A">
        <w:t xml:space="preserve">, Н. И. </w:t>
      </w:r>
      <w:proofErr w:type="spellStart"/>
      <w:r w:rsidRPr="0084404A">
        <w:t>Лыгина</w:t>
      </w:r>
      <w:proofErr w:type="spellEnd"/>
      <w:r w:rsidRPr="0084404A">
        <w:t xml:space="preserve">. — Новосибирск: Новосибирский государственный технический университет, 2019. — 75 c. — ISBN 978-5-7782-3893-0. — Текст: электронный // Электронно-библиотечная система IPR BOOKS: [сайт]. — URL: https://www.iprbookshop.ru/99215.html — Режим доступа: для </w:t>
      </w:r>
      <w:proofErr w:type="spellStart"/>
      <w:r w:rsidRPr="0084404A">
        <w:t>авторизир</w:t>
      </w:r>
      <w:proofErr w:type="spellEnd"/>
      <w:r w:rsidRPr="0084404A">
        <w:t>. Пользователе</w:t>
      </w:r>
      <w:r>
        <w:t>й</w:t>
      </w:r>
    </w:p>
    <w:p w14:paraId="5440D55E" w14:textId="06E11FF0" w:rsidR="0070424C" w:rsidRDefault="0070424C" w:rsidP="006A65F6">
      <w:pPr>
        <w:pStyle w:val="a5"/>
        <w:numPr>
          <w:ilvl w:val="0"/>
          <w:numId w:val="6"/>
        </w:numPr>
        <w:tabs>
          <w:tab w:val="left" w:pos="-2268"/>
          <w:tab w:val="left" w:pos="284"/>
          <w:tab w:val="left" w:pos="993"/>
        </w:tabs>
        <w:ind w:left="0" w:firstLine="567"/>
      </w:pPr>
      <w:proofErr w:type="spellStart"/>
      <w:r>
        <w:t>Поколодина</w:t>
      </w:r>
      <w:proofErr w:type="spellEnd"/>
      <w:r>
        <w:t xml:space="preserve"> Е.В., </w:t>
      </w:r>
      <w:proofErr w:type="spellStart"/>
      <w:r>
        <w:t>Ревьюирование</w:t>
      </w:r>
      <w:proofErr w:type="spellEnd"/>
      <w:r>
        <w:t xml:space="preserve"> программных модулей / </w:t>
      </w:r>
      <w:proofErr w:type="spellStart"/>
      <w:r w:rsidRPr="00F517AA">
        <w:t>Поколодина</w:t>
      </w:r>
      <w:proofErr w:type="spellEnd"/>
      <w:r w:rsidRPr="00F517AA">
        <w:t xml:space="preserve"> Е. В., Долгова Н. А., Ананьев Д. В.</w:t>
      </w:r>
      <w:r>
        <w:t xml:space="preserve"> – </w:t>
      </w:r>
      <w:r w:rsidRPr="0070424C">
        <w:rPr>
          <w:lang w:val="en-US"/>
        </w:rPr>
        <w:t>Academia</w:t>
      </w:r>
      <w:r>
        <w:t>, 2020 – 208 с.</w:t>
      </w:r>
    </w:p>
    <w:p w14:paraId="56465D94" w14:textId="77777777" w:rsidR="0070424C" w:rsidRPr="0084404A" w:rsidRDefault="0070424C" w:rsidP="006A65F6">
      <w:pPr>
        <w:pStyle w:val="a5"/>
        <w:numPr>
          <w:ilvl w:val="0"/>
          <w:numId w:val="6"/>
        </w:numPr>
        <w:tabs>
          <w:tab w:val="left" w:pos="993"/>
        </w:tabs>
        <w:ind w:left="0" w:firstLine="567"/>
      </w:pPr>
      <w:r w:rsidRPr="0084404A">
        <w:t xml:space="preserve">Рудаков А. Технология разработки программных продуктов: учебник. / </w:t>
      </w:r>
      <w:proofErr w:type="spellStart"/>
      <w:r w:rsidRPr="0084404A">
        <w:t>Изд.Academia</w:t>
      </w:r>
      <w:proofErr w:type="spellEnd"/>
      <w:r w:rsidRPr="0084404A">
        <w:t>. Среднее профессиональное образование. 2018 г.</w:t>
      </w:r>
    </w:p>
    <w:p w14:paraId="7E15F7DC" w14:textId="77777777" w:rsidR="0070424C" w:rsidRDefault="0070424C" w:rsidP="004A0A79">
      <w:pPr>
        <w:tabs>
          <w:tab w:val="left" w:pos="-2268"/>
          <w:tab w:val="left" w:pos="284"/>
          <w:tab w:val="left" w:pos="1134"/>
        </w:tabs>
      </w:pPr>
    </w:p>
    <w:p w14:paraId="10D7BE23" w14:textId="2A1B8DA7" w:rsidR="0070424C" w:rsidRPr="0070424C" w:rsidRDefault="0070424C" w:rsidP="004A0A79">
      <w:pPr>
        <w:tabs>
          <w:tab w:val="left" w:pos="-2268"/>
          <w:tab w:val="left" w:pos="284"/>
          <w:tab w:val="left" w:pos="1134"/>
        </w:tabs>
        <w:sectPr w:rsidR="0070424C" w:rsidRPr="0070424C" w:rsidSect="000E35C5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FA5FA5D" w14:textId="77777777" w:rsidR="00984C61" w:rsidRDefault="00856C91" w:rsidP="00856C91">
      <w:pPr>
        <w:spacing w:after="160" w:line="259" w:lineRule="auto"/>
        <w:ind w:firstLine="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lastRenderedPageBreak/>
        <w:t>Приложение 1. Использование цифрового контента для Этапа 1.</w:t>
      </w:r>
    </w:p>
    <w:p w14:paraId="5D829DB8" w14:textId="77777777" w:rsidR="00DB5A47" w:rsidRDefault="00DB5A47" w:rsidP="00856C91">
      <w:pPr>
        <w:spacing w:after="160" w:line="259" w:lineRule="auto"/>
        <w:ind w:firstLine="0"/>
        <w:jc w:val="left"/>
        <w:rPr>
          <w:color w:val="000000"/>
          <w:highlight w:val="white"/>
        </w:rPr>
      </w:pPr>
      <w:r>
        <w:rPr>
          <w:noProof/>
        </w:rPr>
        <w:drawing>
          <wp:inline distT="0" distB="0" distL="0" distR="0" wp14:anchorId="6B3136E0" wp14:editId="5A1320F7">
            <wp:extent cx="9251950" cy="52044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9972C" w14:textId="77777777" w:rsidR="00856C91" w:rsidRPr="00856C91" w:rsidRDefault="00856C91" w:rsidP="00856C91">
      <w:pPr>
        <w:spacing w:after="160" w:line="259" w:lineRule="auto"/>
        <w:ind w:firstLine="0"/>
        <w:jc w:val="left"/>
        <w:rPr>
          <w:color w:val="000000"/>
          <w:highlight w:val="white"/>
        </w:rPr>
      </w:pPr>
    </w:p>
    <w:p w14:paraId="7A59726F" w14:textId="77777777" w:rsidR="001C6B17" w:rsidRDefault="001C6B17">
      <w:pPr>
        <w:spacing w:after="160" w:line="259" w:lineRule="auto"/>
        <w:ind w:firstLine="0"/>
        <w:jc w:val="left"/>
        <w:rPr>
          <w:color w:val="000000"/>
        </w:rPr>
      </w:pPr>
      <w:r>
        <w:rPr>
          <w:color w:val="000000"/>
        </w:rPr>
        <w:br w:type="page"/>
      </w:r>
    </w:p>
    <w:p w14:paraId="54880B7A" w14:textId="77777777" w:rsidR="001C6B17" w:rsidRDefault="001C6B17" w:rsidP="001C6B17">
      <w:pPr>
        <w:spacing w:after="160" w:line="259" w:lineRule="auto"/>
        <w:ind w:firstLine="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lastRenderedPageBreak/>
        <w:t>Приложение 2. Использование цифрового контента для Этапа 2.</w:t>
      </w:r>
    </w:p>
    <w:p w14:paraId="022D2A9B" w14:textId="77777777" w:rsidR="00085462" w:rsidRDefault="00085462" w:rsidP="00984C61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</w:rPr>
      </w:pPr>
    </w:p>
    <w:p w14:paraId="19C82346" w14:textId="0E526D06" w:rsidR="00620A17" w:rsidRDefault="00D17F02">
      <w:r w:rsidRPr="00D17F02">
        <w:rPr>
          <w:noProof/>
        </w:rPr>
        <w:drawing>
          <wp:inline distT="0" distB="0" distL="0" distR="0" wp14:anchorId="7A7EEF00" wp14:editId="72A3BB39">
            <wp:extent cx="8926171" cy="4991797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26171" cy="499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D47A4" w14:textId="5FC20E77" w:rsidR="00D17F02" w:rsidRDefault="00D17F02">
      <w:r w:rsidRPr="00D17F02">
        <w:rPr>
          <w:noProof/>
        </w:rPr>
        <w:lastRenderedPageBreak/>
        <w:drawing>
          <wp:inline distT="0" distB="0" distL="0" distR="0" wp14:anchorId="32B1DAF3" wp14:editId="6C296F72">
            <wp:extent cx="8391525" cy="6300470"/>
            <wp:effectExtent l="0" t="0" r="952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391525" cy="630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DF94B" w14:textId="77777777" w:rsidR="00C379A1" w:rsidRDefault="00C379A1">
      <w:pPr>
        <w:spacing w:after="160" w:line="259" w:lineRule="auto"/>
        <w:ind w:firstLine="0"/>
        <w:jc w:val="left"/>
      </w:pPr>
    </w:p>
    <w:p w14:paraId="035179F5" w14:textId="77777777" w:rsidR="00620A17" w:rsidRDefault="00C379A1">
      <w:pPr>
        <w:spacing w:after="160" w:line="259" w:lineRule="auto"/>
        <w:ind w:firstLine="0"/>
        <w:jc w:val="left"/>
      </w:pPr>
      <w:r>
        <w:rPr>
          <w:color w:val="000000"/>
          <w:highlight w:val="white"/>
        </w:rPr>
        <w:t>Приложение 3. Использование цифрового контента для Этапа 3.</w:t>
      </w:r>
      <w:r>
        <w:rPr>
          <w:color w:val="000000"/>
        </w:rPr>
        <w:t xml:space="preserve"> </w:t>
      </w:r>
    </w:p>
    <w:p w14:paraId="67C058F5" w14:textId="77777777" w:rsidR="009F63CE" w:rsidRDefault="00620A17">
      <w:r>
        <w:rPr>
          <w:noProof/>
        </w:rPr>
        <w:drawing>
          <wp:inline distT="0" distB="0" distL="0" distR="0" wp14:anchorId="3993B1F4" wp14:editId="721EA592">
            <wp:extent cx="9251950" cy="520446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1AE9C" w14:textId="77777777" w:rsidR="000C1304" w:rsidRDefault="000C1304"/>
    <w:p w14:paraId="7C346DF6" w14:textId="77777777" w:rsidR="000C1304" w:rsidRDefault="000C1304"/>
    <w:p w14:paraId="026B67AA" w14:textId="77777777" w:rsidR="000C1304" w:rsidRDefault="000C1304" w:rsidP="000C1304">
      <w:pPr>
        <w:spacing w:after="160" w:line="259" w:lineRule="auto"/>
        <w:ind w:firstLine="0"/>
        <w:jc w:val="left"/>
        <w:rPr>
          <w:color w:val="000000"/>
        </w:rPr>
      </w:pPr>
      <w:r>
        <w:rPr>
          <w:color w:val="000000"/>
          <w:highlight w:val="white"/>
        </w:rPr>
        <w:t xml:space="preserve">Приложение </w:t>
      </w:r>
      <w:r w:rsidR="00A875E9">
        <w:rPr>
          <w:color w:val="000000"/>
          <w:highlight w:val="white"/>
        </w:rPr>
        <w:t>4</w:t>
      </w:r>
      <w:r>
        <w:rPr>
          <w:color w:val="000000"/>
          <w:highlight w:val="white"/>
        </w:rPr>
        <w:t>. Использование цифро</w:t>
      </w:r>
      <w:r w:rsidR="00A875E9">
        <w:rPr>
          <w:color w:val="000000"/>
          <w:highlight w:val="white"/>
        </w:rPr>
        <w:t>вого контента для Этапа 4</w:t>
      </w:r>
      <w:r>
        <w:rPr>
          <w:color w:val="000000"/>
          <w:highlight w:val="white"/>
        </w:rPr>
        <w:t>.</w:t>
      </w:r>
      <w:r>
        <w:rPr>
          <w:color w:val="000000"/>
        </w:rPr>
        <w:t xml:space="preserve"> </w:t>
      </w:r>
    </w:p>
    <w:p w14:paraId="6D748A72" w14:textId="77777777" w:rsidR="00F76E0B" w:rsidRDefault="00F76E0B" w:rsidP="000C1304">
      <w:pPr>
        <w:spacing w:after="160" w:line="259" w:lineRule="auto"/>
        <w:ind w:firstLine="0"/>
        <w:jc w:val="left"/>
        <w:rPr>
          <w:color w:val="000000"/>
        </w:rPr>
      </w:pPr>
      <w:r w:rsidRPr="00F76E0B">
        <w:rPr>
          <w:noProof/>
          <w:color w:val="000000"/>
        </w:rPr>
        <w:drawing>
          <wp:inline distT="0" distB="0" distL="0" distR="0" wp14:anchorId="1CC2BA44" wp14:editId="75708FA7">
            <wp:extent cx="9251950" cy="4245610"/>
            <wp:effectExtent l="0" t="0" r="635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1F45" w14:textId="77777777" w:rsidR="00294564" w:rsidRDefault="00294564" w:rsidP="000C1304">
      <w:pPr>
        <w:spacing w:after="160" w:line="259" w:lineRule="auto"/>
        <w:ind w:firstLine="0"/>
        <w:jc w:val="left"/>
        <w:rPr>
          <w:color w:val="000000"/>
        </w:rPr>
      </w:pPr>
      <w:r w:rsidRPr="00294564">
        <w:rPr>
          <w:noProof/>
          <w:color w:val="000000"/>
        </w:rPr>
        <w:lastRenderedPageBreak/>
        <w:drawing>
          <wp:inline distT="0" distB="0" distL="0" distR="0" wp14:anchorId="7A43E869" wp14:editId="1A37EFF8">
            <wp:extent cx="9251950" cy="5389245"/>
            <wp:effectExtent l="0" t="0" r="635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38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5B2E" w14:textId="77777777" w:rsidR="00A875E9" w:rsidRDefault="00A875E9" w:rsidP="000C1304">
      <w:pPr>
        <w:spacing w:after="160" w:line="259" w:lineRule="auto"/>
        <w:ind w:firstLine="0"/>
        <w:jc w:val="left"/>
      </w:pPr>
    </w:p>
    <w:p w14:paraId="7E72C7A1" w14:textId="77777777" w:rsidR="00A875E9" w:rsidRDefault="00A875E9">
      <w:pPr>
        <w:spacing w:after="160" w:line="259" w:lineRule="auto"/>
        <w:ind w:firstLine="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br w:type="page"/>
      </w:r>
    </w:p>
    <w:p w14:paraId="1461561D" w14:textId="77777777" w:rsidR="00715429" w:rsidRDefault="007B5321" w:rsidP="000C1304">
      <w:pPr>
        <w:spacing w:after="160" w:line="259" w:lineRule="auto"/>
        <w:ind w:firstLine="0"/>
        <w:jc w:val="left"/>
        <w:rPr>
          <w:color w:val="000000"/>
        </w:rPr>
      </w:pPr>
      <w:r>
        <w:rPr>
          <w:color w:val="000000"/>
          <w:highlight w:val="white"/>
        </w:rPr>
        <w:lastRenderedPageBreak/>
        <w:t>Приложение 5</w:t>
      </w:r>
      <w:r w:rsidR="000C1304">
        <w:rPr>
          <w:color w:val="000000"/>
          <w:highlight w:val="white"/>
        </w:rPr>
        <w:t>. Использование цифро</w:t>
      </w:r>
      <w:r w:rsidR="00416D01">
        <w:rPr>
          <w:color w:val="000000"/>
          <w:highlight w:val="white"/>
        </w:rPr>
        <w:t>вого контента для Этапа 8</w:t>
      </w:r>
      <w:r w:rsidR="000C1304">
        <w:rPr>
          <w:color w:val="000000"/>
          <w:highlight w:val="white"/>
        </w:rPr>
        <w:t>.</w:t>
      </w:r>
    </w:p>
    <w:p w14:paraId="1F85CDB4" w14:textId="78BEA466" w:rsidR="00715429" w:rsidRDefault="00A928B1" w:rsidP="0011621A">
      <w:pPr>
        <w:spacing w:after="160" w:line="259" w:lineRule="auto"/>
        <w:ind w:firstLine="0"/>
        <w:jc w:val="center"/>
        <w:rPr>
          <w:color w:val="000000"/>
        </w:rPr>
      </w:pPr>
      <w:r w:rsidRPr="00A928B1">
        <w:rPr>
          <w:noProof/>
          <w:color w:val="000000"/>
        </w:rPr>
        <w:drawing>
          <wp:inline distT="0" distB="0" distL="0" distR="0" wp14:anchorId="3271AA47" wp14:editId="7313427F">
            <wp:extent cx="5646671" cy="2838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5951" cy="284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621A" w:rsidRPr="0011621A">
        <w:rPr>
          <w:noProof/>
          <w:color w:val="000000"/>
        </w:rPr>
        <w:drawing>
          <wp:inline distT="0" distB="0" distL="0" distR="0" wp14:anchorId="4BBF2D49" wp14:editId="7FF1C279">
            <wp:extent cx="5654322" cy="2819400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57595" cy="282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5429" w:rsidSect="00856C91">
      <w:pgSz w:w="16838" w:h="11906" w:orient="landscape"/>
      <w:pgMar w:top="1134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ungsuh">
    <w:altName w:val="Malgun Gothic Semilight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702A7E"/>
    <w:multiLevelType w:val="hybridMultilevel"/>
    <w:tmpl w:val="CFA6A2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264796"/>
    <w:multiLevelType w:val="hybridMultilevel"/>
    <w:tmpl w:val="284E86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296275"/>
    <w:multiLevelType w:val="multilevel"/>
    <w:tmpl w:val="F07EA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E3B1DF8"/>
    <w:multiLevelType w:val="multilevel"/>
    <w:tmpl w:val="D362E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ECC1D96"/>
    <w:multiLevelType w:val="multilevel"/>
    <w:tmpl w:val="79288218"/>
    <w:lvl w:ilvl="0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282180A"/>
    <w:multiLevelType w:val="hybridMultilevel"/>
    <w:tmpl w:val="DB78422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657F085A"/>
    <w:multiLevelType w:val="multilevel"/>
    <w:tmpl w:val="4C8C2818"/>
    <w:lvl w:ilvl="0">
      <w:start w:val="1"/>
      <w:numFmt w:val="bullet"/>
      <w:lvlText w:val="●"/>
      <w:lvlJc w:val="left"/>
      <w:pPr>
        <w:ind w:left="720" w:firstLine="709"/>
      </w:pPr>
      <w:rPr>
        <w:rFonts w:ascii="Noto Sans Symbols" w:eastAsia="Noto Sans Symbols" w:hAnsi="Noto Sans Symbols" w:cs="Noto Sans Symbols"/>
        <w:b w:val="0"/>
        <w:i w:val="0"/>
        <w:sz w:val="28"/>
        <w:szCs w:val="28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6"/>
  </w:num>
  <w:num w:numId="3">
    <w:abstractNumId w:val="3"/>
  </w:num>
  <w:num w:numId="4">
    <w:abstractNumId w:val="5"/>
  </w:num>
  <w:num w:numId="5">
    <w:abstractNumId w:val="1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40B8"/>
    <w:rsid w:val="0000145B"/>
    <w:rsid w:val="000671F6"/>
    <w:rsid w:val="00085462"/>
    <w:rsid w:val="000A1D03"/>
    <w:rsid w:val="000A7DF6"/>
    <w:rsid w:val="000C1304"/>
    <w:rsid w:val="000D4B1D"/>
    <w:rsid w:val="000E35C5"/>
    <w:rsid w:val="0011621A"/>
    <w:rsid w:val="001755FD"/>
    <w:rsid w:val="00192584"/>
    <w:rsid w:val="001A186B"/>
    <w:rsid w:val="001B603D"/>
    <w:rsid w:val="001B6D78"/>
    <w:rsid w:val="001C6B17"/>
    <w:rsid w:val="001D60AA"/>
    <w:rsid w:val="001D6714"/>
    <w:rsid w:val="001F21A9"/>
    <w:rsid w:val="0020662C"/>
    <w:rsid w:val="002367BB"/>
    <w:rsid w:val="002768EA"/>
    <w:rsid w:val="00294564"/>
    <w:rsid w:val="002A43C7"/>
    <w:rsid w:val="003153A5"/>
    <w:rsid w:val="00375FBA"/>
    <w:rsid w:val="003800C5"/>
    <w:rsid w:val="003D604F"/>
    <w:rsid w:val="004160E6"/>
    <w:rsid w:val="00416D01"/>
    <w:rsid w:val="004575A1"/>
    <w:rsid w:val="004619FD"/>
    <w:rsid w:val="004A0A79"/>
    <w:rsid w:val="004F5DBE"/>
    <w:rsid w:val="00504008"/>
    <w:rsid w:val="00512E2E"/>
    <w:rsid w:val="00532966"/>
    <w:rsid w:val="005363CE"/>
    <w:rsid w:val="00591EB2"/>
    <w:rsid w:val="005B18A2"/>
    <w:rsid w:val="005C6FDD"/>
    <w:rsid w:val="005C7F36"/>
    <w:rsid w:val="005E5D07"/>
    <w:rsid w:val="005F3914"/>
    <w:rsid w:val="00620A17"/>
    <w:rsid w:val="006225FA"/>
    <w:rsid w:val="00630DEE"/>
    <w:rsid w:val="00635018"/>
    <w:rsid w:val="006704F1"/>
    <w:rsid w:val="006960A0"/>
    <w:rsid w:val="006A65F6"/>
    <w:rsid w:val="006D268D"/>
    <w:rsid w:val="0070424C"/>
    <w:rsid w:val="00704903"/>
    <w:rsid w:val="00715429"/>
    <w:rsid w:val="00740F5B"/>
    <w:rsid w:val="007A5C21"/>
    <w:rsid w:val="007A6479"/>
    <w:rsid w:val="007B5321"/>
    <w:rsid w:val="007D0DC4"/>
    <w:rsid w:val="007E698E"/>
    <w:rsid w:val="00807766"/>
    <w:rsid w:val="0084404A"/>
    <w:rsid w:val="00856C91"/>
    <w:rsid w:val="00876FEE"/>
    <w:rsid w:val="0089695F"/>
    <w:rsid w:val="008D315D"/>
    <w:rsid w:val="00901D50"/>
    <w:rsid w:val="00984C61"/>
    <w:rsid w:val="009B3B26"/>
    <w:rsid w:val="009D02A1"/>
    <w:rsid w:val="009F63CE"/>
    <w:rsid w:val="00A548F9"/>
    <w:rsid w:val="00A875E9"/>
    <w:rsid w:val="00A928B1"/>
    <w:rsid w:val="00B731C1"/>
    <w:rsid w:val="00BE65D4"/>
    <w:rsid w:val="00C10396"/>
    <w:rsid w:val="00C379A1"/>
    <w:rsid w:val="00C42115"/>
    <w:rsid w:val="00C72ACB"/>
    <w:rsid w:val="00C9203A"/>
    <w:rsid w:val="00CB475A"/>
    <w:rsid w:val="00CF5F17"/>
    <w:rsid w:val="00D17F02"/>
    <w:rsid w:val="00D768CC"/>
    <w:rsid w:val="00D81089"/>
    <w:rsid w:val="00DB5A47"/>
    <w:rsid w:val="00DD160F"/>
    <w:rsid w:val="00E840B8"/>
    <w:rsid w:val="00E92CD9"/>
    <w:rsid w:val="00F517AA"/>
    <w:rsid w:val="00F76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09A232"/>
  <w15:chartTrackingRefBased/>
  <w15:docId w15:val="{1B5CBB9C-5BCF-494D-B49D-248AE4092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984C6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08546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0854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4575A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DB5A47"/>
    <w:pPr>
      <w:ind w:left="720"/>
      <w:contextualSpacing/>
    </w:pPr>
  </w:style>
  <w:style w:type="paragraph" w:styleId="a6">
    <w:name w:val="No Spacing"/>
    <w:uiPriority w:val="1"/>
    <w:qFormat/>
    <w:rsid w:val="00C72AC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075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464347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away.php?to=https%3A%2F%2Fclassroomscreen.com%2F&amp;cc_key=" TargetMode="Externa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learnis.ru/502523/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hyperlink" Target="https://vk.com/away.php?to=https%3A%2F%2Fclassroomscreen.com%2F&amp;cc_key=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jpeg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14</Pages>
  <Words>1513</Words>
  <Characters>8627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Danshov</dc:creator>
  <cp:keywords/>
  <dc:description/>
  <cp:lastModifiedBy>Александр Даньшов</cp:lastModifiedBy>
  <cp:revision>75</cp:revision>
  <dcterms:created xsi:type="dcterms:W3CDTF">2022-04-16T15:54:00Z</dcterms:created>
  <dcterms:modified xsi:type="dcterms:W3CDTF">2023-10-01T17:45:00Z</dcterms:modified>
</cp:coreProperties>
</file>